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46A1" w14:textId="77777777" w:rsidR="00DE3DD8" w:rsidRPr="005B4304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en-GB"/>
        </w:rPr>
      </w:pPr>
    </w:p>
    <w:p w14:paraId="171D6F13" w14:textId="3C3EC976" w:rsidR="00D06573" w:rsidRPr="005B4304" w:rsidRDefault="00A755D9" w:rsidP="00DE3DD8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en-GB"/>
        </w:rPr>
      </w:pPr>
      <w:proofErr w:type="spellStart"/>
      <w:r>
        <w:rPr>
          <w:rFonts w:cs="Arial"/>
          <w:i/>
          <w:iCs/>
          <w:color w:val="000000"/>
          <w:lang w:val="en-GB"/>
        </w:rPr>
        <w:t>Macchine</w:t>
      </w:r>
      <w:proofErr w:type="spellEnd"/>
      <w:r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>
        <w:rPr>
          <w:rFonts w:cs="Arial"/>
          <w:i/>
          <w:iCs/>
          <w:color w:val="000000"/>
          <w:lang w:val="en-GB"/>
        </w:rPr>
        <w:t>agricole</w:t>
      </w:r>
      <w:proofErr w:type="spellEnd"/>
      <w:r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 w:rsidR="00395B95">
        <w:rPr>
          <w:rFonts w:cs="Arial"/>
          <w:i/>
          <w:iCs/>
          <w:color w:val="000000"/>
          <w:lang w:val="en-GB"/>
        </w:rPr>
        <w:t>robotizzat</w:t>
      </w:r>
      <w:r>
        <w:rPr>
          <w:rFonts w:cs="Arial"/>
          <w:i/>
          <w:iCs/>
          <w:color w:val="000000"/>
          <w:lang w:val="en-GB"/>
        </w:rPr>
        <w:t>e</w:t>
      </w:r>
      <w:proofErr w:type="spellEnd"/>
    </w:p>
    <w:p w14:paraId="5F3AE48C" w14:textId="75089C40" w:rsidR="00D06573" w:rsidRPr="005B4304" w:rsidRDefault="0026042C" w:rsidP="00517F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color w:val="000000"/>
          <w:sz w:val="32"/>
          <w:szCs w:val="32"/>
          <w:lang w:val="en-GB"/>
        </w:rPr>
      </w:pPr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 xml:space="preserve">CLAAS </w:t>
      </w:r>
      <w:proofErr w:type="spellStart"/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>coopera</w:t>
      </w:r>
      <w:proofErr w:type="spellEnd"/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 xml:space="preserve"> con la s</w:t>
      </w:r>
      <w:r w:rsidR="00D06573" w:rsidRPr="005B4304"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 xml:space="preserve">tart-up </w:t>
      </w:r>
      <w:proofErr w:type="spellStart"/>
      <w:r w:rsidR="00D06573" w:rsidRPr="005B4304"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>AgXeed</w:t>
      </w:r>
      <w:proofErr w:type="spellEnd"/>
      <w:r w:rsidR="00D06573" w:rsidRPr="005B4304"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>acquis</w:t>
      </w:r>
      <w:r w:rsidR="00AC4321"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>endone</w:t>
      </w:r>
      <w:proofErr w:type="spellEnd"/>
      <w:r w:rsidR="00AC4321"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 xml:space="preserve"> </w:t>
      </w:r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 xml:space="preserve">le quote di </w:t>
      </w:r>
      <w:proofErr w:type="spellStart"/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>minoranza</w:t>
      </w:r>
      <w:proofErr w:type="spellEnd"/>
      <w:r>
        <w:rPr>
          <w:rFonts w:cs="Arial"/>
          <w:b/>
          <w:bCs/>
          <w:i/>
          <w:iCs/>
          <w:color w:val="000000"/>
          <w:sz w:val="32"/>
          <w:szCs w:val="32"/>
          <w:lang w:val="en-GB"/>
        </w:rPr>
        <w:t>.</w:t>
      </w:r>
    </w:p>
    <w:p w14:paraId="29CF7FD9" w14:textId="518CF936" w:rsidR="00125022" w:rsidRDefault="00D06573" w:rsidP="00125022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  <w:lang w:val="it-IT" w:eastAsia="zh-CN"/>
        </w:rPr>
      </w:pPr>
      <w:proofErr w:type="spellStart"/>
      <w:r w:rsidRPr="00A91E35">
        <w:rPr>
          <w:rFonts w:cs="Arial"/>
          <w:i/>
          <w:iCs/>
          <w:color w:val="000000"/>
          <w:lang w:val="it-IT"/>
        </w:rPr>
        <w:t>Harsewinkel</w:t>
      </w:r>
      <w:proofErr w:type="spellEnd"/>
      <w:r w:rsidRPr="00A91E35">
        <w:rPr>
          <w:rFonts w:cs="Arial"/>
          <w:i/>
          <w:iCs/>
          <w:color w:val="000000"/>
          <w:lang w:val="it-IT"/>
        </w:rPr>
        <w:t>/</w:t>
      </w:r>
      <w:proofErr w:type="spellStart"/>
      <w:r w:rsidRPr="00A91E35">
        <w:rPr>
          <w:rFonts w:cs="Arial"/>
          <w:i/>
          <w:iCs/>
          <w:color w:val="000000"/>
          <w:lang w:val="it-IT"/>
        </w:rPr>
        <w:t>Oirlo</w:t>
      </w:r>
      <w:proofErr w:type="spellEnd"/>
      <w:r w:rsidRPr="00A91E35">
        <w:rPr>
          <w:rFonts w:cs="Arial"/>
          <w:i/>
          <w:iCs/>
          <w:color w:val="000000"/>
          <w:lang w:val="it-IT"/>
        </w:rPr>
        <w:t xml:space="preserve">, </w:t>
      </w:r>
      <w:r w:rsidR="003E5811" w:rsidRPr="00A91E35">
        <w:rPr>
          <w:rFonts w:cs="Arial"/>
          <w:i/>
          <w:iCs/>
          <w:color w:val="000000"/>
          <w:lang w:val="it-IT"/>
        </w:rPr>
        <w:t>12</w:t>
      </w:r>
      <w:r w:rsidRPr="00A91E35">
        <w:rPr>
          <w:rFonts w:cs="Arial"/>
          <w:i/>
          <w:iCs/>
          <w:color w:val="000000"/>
          <w:lang w:val="it-IT"/>
        </w:rPr>
        <w:t xml:space="preserve"> Ma</w:t>
      </w:r>
      <w:r w:rsidR="00125022" w:rsidRPr="00A91E35">
        <w:rPr>
          <w:rFonts w:cs="Arial"/>
          <w:i/>
          <w:iCs/>
          <w:color w:val="000000"/>
          <w:lang w:val="it-IT"/>
        </w:rPr>
        <w:t>ggio</w:t>
      </w:r>
      <w:r w:rsidRPr="00A91E35">
        <w:rPr>
          <w:rFonts w:cs="Arial"/>
          <w:i/>
          <w:iCs/>
          <w:color w:val="000000"/>
          <w:lang w:val="it-IT"/>
        </w:rPr>
        <w:t xml:space="preserve"> 2021. CLAAS </w:t>
      </w:r>
      <w:r w:rsidR="00125022" w:rsidRPr="00A91E35">
        <w:rPr>
          <w:rFonts w:cs="Arial"/>
          <w:i/>
          <w:iCs/>
          <w:color w:val="000000"/>
          <w:lang w:val="it-IT"/>
        </w:rPr>
        <w:t>inizia la collaborazione con</w:t>
      </w:r>
      <w:r w:rsidR="009931B2" w:rsidRPr="00A91E35">
        <w:rPr>
          <w:rFonts w:cs="Arial"/>
          <w:i/>
          <w:iCs/>
          <w:color w:val="000000"/>
          <w:lang w:val="it-IT"/>
        </w:rPr>
        <w:t xml:space="preserve"> la start-up </w:t>
      </w:r>
      <w:r w:rsidR="00125022" w:rsidRPr="00A91E35">
        <w:rPr>
          <w:rFonts w:cs="Arial"/>
          <w:i/>
          <w:iCs/>
          <w:color w:val="000000"/>
          <w:lang w:val="it-IT"/>
        </w:rPr>
        <w:t xml:space="preserve">olandese </w:t>
      </w:r>
      <w:proofErr w:type="spellStart"/>
      <w:r w:rsidRPr="00A91E35">
        <w:rPr>
          <w:rFonts w:cs="Arial"/>
          <w:i/>
          <w:iCs/>
          <w:color w:val="000000"/>
          <w:lang w:val="it-IT"/>
        </w:rPr>
        <w:t>AgXeed</w:t>
      </w:r>
      <w:proofErr w:type="spellEnd"/>
      <w:r w:rsidRPr="00A91E35">
        <w:rPr>
          <w:rFonts w:cs="Arial"/>
          <w:i/>
          <w:iCs/>
          <w:color w:val="000000"/>
          <w:lang w:val="it-IT"/>
        </w:rPr>
        <w:t xml:space="preserve"> B.V. </w:t>
      </w:r>
      <w:r w:rsidR="009931B2" w:rsidRPr="00A91E35">
        <w:rPr>
          <w:rFonts w:cs="Arial"/>
          <w:i/>
          <w:iCs/>
          <w:color w:val="000000"/>
          <w:lang w:val="it-IT"/>
        </w:rPr>
        <w:t>e ne acquisisce le quote di</w:t>
      </w:r>
      <w:r w:rsidR="00125022" w:rsidRPr="00A91E35">
        <w:rPr>
          <w:rFonts w:cs="Arial"/>
          <w:i/>
          <w:iCs/>
          <w:color w:val="000000"/>
          <w:lang w:val="it-IT"/>
        </w:rPr>
        <w:t xml:space="preserve"> minoranza</w:t>
      </w:r>
      <w:r w:rsidR="00125022" w:rsidRPr="00A91E35">
        <w:rPr>
          <w:rFonts w:cs="Arial"/>
          <w:i/>
          <w:color w:val="000000"/>
          <w:lang w:val="it-IT" w:eastAsia="zh-CN"/>
        </w:rPr>
        <w:t xml:space="preserve">. </w:t>
      </w:r>
      <w:r w:rsidR="001E61CB" w:rsidRPr="00A91E35">
        <w:rPr>
          <w:rFonts w:cs="Arial"/>
          <w:i/>
          <w:color w:val="000000"/>
          <w:lang w:val="it-IT" w:eastAsia="zh-CN"/>
        </w:rPr>
        <w:t xml:space="preserve">Tale </w:t>
      </w:r>
      <w:r w:rsidR="00125022" w:rsidRPr="00A91E35">
        <w:rPr>
          <w:rFonts w:cs="Arial"/>
          <w:i/>
          <w:color w:val="000000"/>
          <w:lang w:val="it-IT" w:eastAsia="zh-CN"/>
        </w:rPr>
        <w:t>co</w:t>
      </w:r>
      <w:r w:rsidR="001E61CB" w:rsidRPr="00A91E35">
        <w:rPr>
          <w:rFonts w:cs="Arial"/>
          <w:i/>
          <w:color w:val="000000"/>
          <w:lang w:val="it-IT" w:eastAsia="zh-CN"/>
        </w:rPr>
        <w:t>l</w:t>
      </w:r>
      <w:r w:rsidR="00125022" w:rsidRPr="00A91E35">
        <w:rPr>
          <w:rFonts w:cs="Arial"/>
          <w:i/>
          <w:color w:val="000000"/>
          <w:lang w:val="it-IT" w:eastAsia="zh-CN"/>
        </w:rPr>
        <w:t xml:space="preserve">laborazione </w:t>
      </w:r>
      <w:r w:rsidR="00517F82">
        <w:rPr>
          <w:rFonts w:cs="Arial"/>
          <w:i/>
          <w:color w:val="000000"/>
          <w:lang w:val="it-IT" w:eastAsia="zh-CN"/>
        </w:rPr>
        <w:t>ha</w:t>
      </w:r>
      <w:r w:rsidR="00125022" w:rsidRPr="00A91E35">
        <w:rPr>
          <w:rFonts w:cs="Arial"/>
          <w:i/>
          <w:color w:val="000000"/>
          <w:lang w:val="it-IT" w:eastAsia="zh-CN"/>
        </w:rPr>
        <w:t xml:space="preserve"> lo scopo </w:t>
      </w:r>
      <w:r w:rsidR="00395B95">
        <w:rPr>
          <w:rFonts w:cs="Arial"/>
          <w:i/>
          <w:color w:val="000000"/>
          <w:lang w:val="it-IT" w:eastAsia="zh-CN"/>
        </w:rPr>
        <w:t xml:space="preserve">di </w:t>
      </w:r>
      <w:r w:rsidR="00517F82">
        <w:rPr>
          <w:rFonts w:cs="Arial"/>
          <w:i/>
          <w:color w:val="000000"/>
          <w:lang w:val="it-IT" w:eastAsia="zh-CN"/>
        </w:rPr>
        <w:t>sviluppare e commercializzare macchinari agricoli</w:t>
      </w:r>
      <w:r w:rsidR="00125022" w:rsidRPr="00A91E35">
        <w:rPr>
          <w:rFonts w:cs="Arial"/>
          <w:i/>
          <w:color w:val="000000"/>
          <w:lang w:val="it-IT" w:eastAsia="zh-CN"/>
        </w:rPr>
        <w:t xml:space="preserve"> </w:t>
      </w:r>
      <w:r w:rsidR="00395B95">
        <w:rPr>
          <w:rFonts w:cs="Arial"/>
          <w:i/>
          <w:color w:val="000000"/>
          <w:lang w:val="it-IT" w:eastAsia="zh-CN"/>
        </w:rPr>
        <w:t>robotizzati</w:t>
      </w:r>
      <w:r w:rsidR="00125022" w:rsidRPr="00A91E35">
        <w:rPr>
          <w:rFonts w:cs="Arial"/>
          <w:i/>
          <w:color w:val="000000"/>
          <w:lang w:val="it-IT" w:eastAsia="zh-CN"/>
        </w:rPr>
        <w:t>.</w:t>
      </w:r>
    </w:p>
    <w:p w14:paraId="5952177D" w14:textId="77777777" w:rsidR="00D06573" w:rsidRPr="00517F82" w:rsidRDefault="00D06573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</w:p>
    <w:p w14:paraId="301E50BA" w14:textId="10589358" w:rsidR="00AC4321" w:rsidRPr="00A91E35" w:rsidRDefault="00AC4321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A91E35">
        <w:rPr>
          <w:rFonts w:cs="Arial"/>
          <w:color w:val="000000"/>
          <w:lang w:val="it-IT"/>
        </w:rPr>
        <w:t>L’industria agricola è costantemente impegnata nello sviluppo costante della produttività</w:t>
      </w:r>
      <w:r w:rsidR="00517F82">
        <w:rPr>
          <w:rFonts w:cs="Arial"/>
          <w:color w:val="000000"/>
          <w:lang w:val="it-IT"/>
        </w:rPr>
        <w:t>,</w:t>
      </w:r>
      <w:r w:rsidRPr="00A91E35">
        <w:rPr>
          <w:rFonts w:cs="Arial"/>
          <w:color w:val="000000"/>
          <w:lang w:val="it-IT"/>
        </w:rPr>
        <w:t xml:space="preserve"> </w:t>
      </w:r>
      <w:r w:rsidR="00E572E1">
        <w:rPr>
          <w:rFonts w:cs="Arial"/>
          <w:color w:val="000000"/>
          <w:lang w:val="it-IT"/>
        </w:rPr>
        <w:t xml:space="preserve">anche </w:t>
      </w:r>
      <w:r w:rsidRPr="00A91E35">
        <w:rPr>
          <w:rFonts w:cs="Arial"/>
          <w:color w:val="000000"/>
          <w:lang w:val="it-IT"/>
        </w:rPr>
        <w:t>a</w:t>
      </w:r>
      <w:r w:rsidR="00A91E35">
        <w:rPr>
          <w:rFonts w:cs="Arial"/>
          <w:color w:val="000000"/>
          <w:lang w:val="it-IT"/>
        </w:rPr>
        <w:t xml:space="preserve"> </w:t>
      </w:r>
      <w:r w:rsidRPr="00A91E35">
        <w:rPr>
          <w:rFonts w:cs="Arial"/>
          <w:color w:val="000000"/>
          <w:lang w:val="it-IT"/>
        </w:rPr>
        <w:t xml:space="preserve">causa dell’incremento della popolazione mondiale </w:t>
      </w:r>
    </w:p>
    <w:p w14:paraId="649A07D9" w14:textId="7EE203F6" w:rsidR="00E572E1" w:rsidRDefault="00E572E1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Inoltre</w:t>
      </w:r>
      <w:r w:rsidR="00517F82">
        <w:rPr>
          <w:rFonts w:cs="Arial"/>
          <w:color w:val="000000"/>
          <w:lang w:val="it-IT"/>
        </w:rPr>
        <w:t>,</w:t>
      </w:r>
      <w:r>
        <w:rPr>
          <w:rFonts w:cs="Arial"/>
          <w:color w:val="000000"/>
          <w:lang w:val="it-IT"/>
        </w:rPr>
        <w:t xml:space="preserve"> </w:t>
      </w:r>
      <w:r w:rsidR="00AC4321" w:rsidRPr="00A91E35">
        <w:rPr>
          <w:rFonts w:cs="Arial"/>
          <w:color w:val="000000"/>
          <w:lang w:val="it-IT"/>
        </w:rPr>
        <w:t>il numero delle persone impiegate nell’industria agricola è in continuo declino, mentre la manodopera specializzata è</w:t>
      </w:r>
      <w:r>
        <w:rPr>
          <w:rFonts w:cs="Arial"/>
          <w:color w:val="000000"/>
          <w:lang w:val="it-IT"/>
        </w:rPr>
        <w:t>,</w:t>
      </w:r>
      <w:r w:rsidR="00AC4321" w:rsidRPr="00A91E35">
        <w:rPr>
          <w:rFonts w:cs="Arial"/>
          <w:color w:val="000000"/>
          <w:lang w:val="it-IT"/>
        </w:rPr>
        <w:t xml:space="preserve"> </w:t>
      </w:r>
      <w:r w:rsidR="00A91E35" w:rsidRPr="00A91E35">
        <w:rPr>
          <w:rFonts w:cs="Arial"/>
          <w:color w:val="000000"/>
          <w:lang w:val="it-IT"/>
        </w:rPr>
        <w:t xml:space="preserve">in alcune regioni, una </w:t>
      </w:r>
      <w:r w:rsidR="00AC4321" w:rsidRPr="00A91E35">
        <w:rPr>
          <w:rFonts w:cs="Arial"/>
          <w:color w:val="000000"/>
          <w:lang w:val="it-IT"/>
        </w:rPr>
        <w:t xml:space="preserve">merce sempre più </w:t>
      </w:r>
      <w:r w:rsidR="00A91E35" w:rsidRPr="00A91E35">
        <w:rPr>
          <w:rFonts w:cs="Arial"/>
          <w:color w:val="000000"/>
          <w:lang w:val="it-IT"/>
        </w:rPr>
        <w:t>rara</w:t>
      </w:r>
      <w:r w:rsidR="00AC4321" w:rsidRPr="00A91E35">
        <w:rPr>
          <w:rFonts w:cs="Arial"/>
          <w:color w:val="000000"/>
          <w:lang w:val="it-IT"/>
        </w:rPr>
        <w:t xml:space="preserve">. </w:t>
      </w:r>
    </w:p>
    <w:p w14:paraId="7F4DF7A3" w14:textId="3FBEDF71" w:rsidR="00AC4321" w:rsidRPr="00A91E35" w:rsidRDefault="00AC4321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A91E35">
        <w:rPr>
          <w:rFonts w:cs="Arial"/>
          <w:color w:val="000000"/>
          <w:lang w:val="it-IT"/>
        </w:rPr>
        <w:t>Di conseguenza molti agricoltori</w:t>
      </w:r>
      <w:r w:rsidR="00517F82">
        <w:rPr>
          <w:rFonts w:cs="Arial"/>
          <w:color w:val="000000"/>
          <w:lang w:val="it-IT"/>
        </w:rPr>
        <w:t>,</w:t>
      </w:r>
      <w:r w:rsidRPr="00A91E35">
        <w:rPr>
          <w:rFonts w:cs="Arial"/>
          <w:color w:val="000000"/>
          <w:lang w:val="it-IT"/>
        </w:rPr>
        <w:t xml:space="preserve"> </w:t>
      </w:r>
      <w:r w:rsidR="00E572E1" w:rsidRPr="00A91E35">
        <w:rPr>
          <w:rFonts w:cs="Arial"/>
          <w:color w:val="000000"/>
          <w:lang w:val="it-IT"/>
        </w:rPr>
        <w:t>rispetto a lavoratori di altri settori</w:t>
      </w:r>
      <w:r w:rsidR="00E572E1">
        <w:rPr>
          <w:rFonts w:cs="Arial"/>
          <w:color w:val="000000"/>
          <w:lang w:val="it-IT"/>
        </w:rPr>
        <w:t xml:space="preserve">, </w:t>
      </w:r>
      <w:r w:rsidRPr="00A91E35">
        <w:rPr>
          <w:rFonts w:cs="Arial"/>
          <w:color w:val="000000"/>
          <w:lang w:val="it-IT"/>
        </w:rPr>
        <w:t xml:space="preserve">sono </w:t>
      </w:r>
      <w:r w:rsidR="00E572E1">
        <w:rPr>
          <w:rFonts w:cs="Arial"/>
          <w:color w:val="000000"/>
          <w:lang w:val="it-IT"/>
        </w:rPr>
        <w:t xml:space="preserve">oggi </w:t>
      </w:r>
      <w:r w:rsidRPr="00A91E35">
        <w:rPr>
          <w:rFonts w:cs="Arial"/>
          <w:color w:val="000000"/>
          <w:lang w:val="it-IT"/>
        </w:rPr>
        <w:t xml:space="preserve">costretti </w:t>
      </w:r>
      <w:r w:rsidR="00A91E35" w:rsidRPr="00A91E35">
        <w:rPr>
          <w:rFonts w:cs="Arial"/>
          <w:color w:val="000000"/>
          <w:lang w:val="it-IT"/>
        </w:rPr>
        <w:t>a prolungare</w:t>
      </w:r>
      <w:r w:rsidRPr="00A91E35">
        <w:rPr>
          <w:rFonts w:cs="Arial"/>
          <w:color w:val="000000"/>
          <w:lang w:val="it-IT"/>
        </w:rPr>
        <w:t xml:space="preserve"> le giornate di lavoro.</w:t>
      </w:r>
    </w:p>
    <w:p w14:paraId="3C3536B2" w14:textId="7769B0CE" w:rsidR="0081179A" w:rsidRPr="00A91E35" w:rsidRDefault="00AC4321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A91E35">
        <w:rPr>
          <w:rFonts w:cs="Arial"/>
          <w:color w:val="000000"/>
          <w:lang w:val="it-IT"/>
        </w:rPr>
        <w:t>L’industria</w:t>
      </w:r>
      <w:r w:rsidR="00E572E1">
        <w:rPr>
          <w:rFonts w:cs="Arial"/>
          <w:color w:val="000000"/>
          <w:lang w:val="it-IT"/>
        </w:rPr>
        <w:t xml:space="preserve"> della meccanizzazione agricola</w:t>
      </w:r>
      <w:r w:rsidR="00D06573" w:rsidRPr="00A91E35">
        <w:rPr>
          <w:rFonts w:cs="Arial"/>
          <w:color w:val="000000"/>
          <w:lang w:val="it-IT"/>
        </w:rPr>
        <w:t xml:space="preserve"> </w:t>
      </w:r>
      <w:r w:rsidRPr="00A91E35">
        <w:rPr>
          <w:rFonts w:cs="Arial"/>
          <w:color w:val="000000"/>
          <w:lang w:val="it-IT"/>
        </w:rPr>
        <w:t>risponde a quest</w:t>
      </w:r>
      <w:r w:rsidR="0081179A" w:rsidRPr="00A91E35">
        <w:rPr>
          <w:rFonts w:cs="Arial"/>
          <w:color w:val="000000"/>
          <w:lang w:val="it-IT"/>
        </w:rPr>
        <w:t>a problematica con diverse soluzioni</w:t>
      </w:r>
      <w:r w:rsidR="00517F82">
        <w:rPr>
          <w:rFonts w:cs="Arial"/>
          <w:color w:val="000000"/>
          <w:lang w:val="it-IT"/>
        </w:rPr>
        <w:t>,</w:t>
      </w:r>
      <w:r w:rsidR="0081179A" w:rsidRPr="00A91E35">
        <w:rPr>
          <w:rFonts w:cs="Arial"/>
          <w:color w:val="000000"/>
          <w:lang w:val="it-IT"/>
        </w:rPr>
        <w:t xml:space="preserve"> volte a offrire costanti miglior</w:t>
      </w:r>
      <w:r w:rsidR="00D845F5">
        <w:rPr>
          <w:rFonts w:cs="Arial"/>
          <w:color w:val="000000"/>
          <w:lang w:val="it-IT"/>
        </w:rPr>
        <w:t>i</w:t>
      </w:r>
      <w:r w:rsidR="00517F82">
        <w:rPr>
          <w:rFonts w:cs="Arial"/>
          <w:color w:val="000000"/>
          <w:lang w:val="it-IT"/>
        </w:rPr>
        <w:t>e sia</w:t>
      </w:r>
      <w:r w:rsidR="0081179A" w:rsidRPr="00A91E35">
        <w:rPr>
          <w:rFonts w:cs="Arial"/>
          <w:color w:val="000000"/>
          <w:lang w:val="it-IT"/>
        </w:rPr>
        <w:t xml:space="preserve"> attraverso la tecnologia d</w:t>
      </w:r>
      <w:r w:rsidR="00D845F5">
        <w:rPr>
          <w:rFonts w:cs="Arial"/>
          <w:color w:val="000000"/>
          <w:lang w:val="it-IT"/>
        </w:rPr>
        <w:t>enominata</w:t>
      </w:r>
      <w:r w:rsidR="0081179A" w:rsidRPr="00A91E35">
        <w:rPr>
          <w:rFonts w:cs="Arial"/>
          <w:color w:val="000000"/>
          <w:lang w:val="it-IT"/>
        </w:rPr>
        <w:t xml:space="preserve"> </w:t>
      </w:r>
      <w:proofErr w:type="spellStart"/>
      <w:r w:rsidR="0081179A" w:rsidRPr="00D845F5">
        <w:rPr>
          <w:rFonts w:cs="Arial"/>
          <w:i/>
          <w:color w:val="000000"/>
          <w:lang w:val="it-IT"/>
        </w:rPr>
        <w:t>precision</w:t>
      </w:r>
      <w:proofErr w:type="spellEnd"/>
      <w:r w:rsidR="0081179A" w:rsidRPr="00D845F5">
        <w:rPr>
          <w:rFonts w:cs="Arial"/>
          <w:i/>
          <w:color w:val="000000"/>
          <w:lang w:val="it-IT"/>
        </w:rPr>
        <w:t xml:space="preserve"> farming</w:t>
      </w:r>
      <w:r w:rsidR="0081179A" w:rsidRPr="00A91E35">
        <w:rPr>
          <w:rFonts w:cs="Arial"/>
          <w:color w:val="000000"/>
          <w:lang w:val="it-IT"/>
        </w:rPr>
        <w:t xml:space="preserve">, che </w:t>
      </w:r>
      <w:r w:rsidR="00517F82">
        <w:rPr>
          <w:rFonts w:cs="Arial"/>
          <w:color w:val="000000"/>
          <w:lang w:val="it-IT"/>
        </w:rPr>
        <w:t xml:space="preserve">attraverso </w:t>
      </w:r>
      <w:r w:rsidR="0081179A" w:rsidRPr="00A91E35">
        <w:rPr>
          <w:rFonts w:cs="Arial"/>
          <w:color w:val="000000"/>
          <w:lang w:val="it-IT"/>
        </w:rPr>
        <w:t>l’ottimizzazione dei macchinari a</w:t>
      </w:r>
      <w:r w:rsidR="00395B95">
        <w:rPr>
          <w:rFonts w:cs="Arial"/>
          <w:color w:val="000000"/>
          <w:lang w:val="it-IT"/>
        </w:rPr>
        <w:t>gricoli, rendendoli sempre più robotizzat</w:t>
      </w:r>
      <w:r w:rsidR="0081179A" w:rsidRPr="00A91E35">
        <w:rPr>
          <w:rFonts w:cs="Arial"/>
          <w:color w:val="000000"/>
          <w:lang w:val="it-IT"/>
        </w:rPr>
        <w:t>i</w:t>
      </w:r>
      <w:r w:rsidR="00D845F5">
        <w:rPr>
          <w:rFonts w:cs="Arial"/>
          <w:color w:val="000000"/>
          <w:lang w:val="it-IT"/>
        </w:rPr>
        <w:t xml:space="preserve"> e ampliandone la gamma di </w:t>
      </w:r>
      <w:r w:rsidR="0081179A" w:rsidRPr="00A91E35">
        <w:rPr>
          <w:rFonts w:cs="Arial"/>
          <w:color w:val="000000"/>
          <w:lang w:val="it-IT"/>
        </w:rPr>
        <w:t>potenza</w:t>
      </w:r>
      <w:r w:rsidR="00D845F5">
        <w:rPr>
          <w:rFonts w:cs="Arial"/>
          <w:color w:val="000000"/>
          <w:lang w:val="it-IT"/>
        </w:rPr>
        <w:t>.</w:t>
      </w:r>
    </w:p>
    <w:p w14:paraId="3D5BFEA3" w14:textId="4287537D" w:rsidR="00D06573" w:rsidRPr="00A91E35" w:rsidRDefault="0081179A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A91E35">
        <w:rPr>
          <w:rFonts w:cs="Arial"/>
          <w:color w:val="000000"/>
          <w:lang w:val="it-IT"/>
        </w:rPr>
        <w:t>Per</w:t>
      </w:r>
      <w:r w:rsidR="00D845F5">
        <w:rPr>
          <w:rFonts w:cs="Arial"/>
          <w:color w:val="000000"/>
          <w:lang w:val="it-IT"/>
        </w:rPr>
        <w:t xml:space="preserve"> CLAAS, investire e collaborare con la start</w:t>
      </w:r>
      <w:r w:rsidR="0046797D">
        <w:rPr>
          <w:rFonts w:cs="Arial"/>
          <w:color w:val="000000"/>
          <w:lang w:val="it-IT"/>
        </w:rPr>
        <w:t>-</w:t>
      </w:r>
      <w:r w:rsidR="00D845F5">
        <w:rPr>
          <w:rFonts w:cs="Arial"/>
          <w:color w:val="000000"/>
          <w:lang w:val="it-IT"/>
        </w:rPr>
        <w:t xml:space="preserve">up </w:t>
      </w:r>
      <w:proofErr w:type="spellStart"/>
      <w:r w:rsidR="00D06573" w:rsidRPr="00A91E35">
        <w:rPr>
          <w:rFonts w:cs="Arial"/>
          <w:color w:val="000000"/>
          <w:lang w:val="it-IT"/>
        </w:rPr>
        <w:t>AgXeed</w:t>
      </w:r>
      <w:proofErr w:type="spellEnd"/>
      <w:r w:rsidR="00D06573" w:rsidRPr="00A91E35">
        <w:rPr>
          <w:rFonts w:cs="Arial"/>
          <w:color w:val="000000"/>
          <w:lang w:val="it-IT"/>
        </w:rPr>
        <w:t xml:space="preserve"> </w:t>
      </w:r>
      <w:r w:rsidR="00517F82">
        <w:rPr>
          <w:rFonts w:cs="Arial"/>
          <w:color w:val="000000"/>
          <w:lang w:val="it-IT"/>
        </w:rPr>
        <w:t xml:space="preserve">rappresenta </w:t>
      </w:r>
      <w:r w:rsidR="00D845F5">
        <w:rPr>
          <w:rFonts w:cs="Arial"/>
          <w:color w:val="000000"/>
          <w:lang w:val="it-IT"/>
        </w:rPr>
        <w:t xml:space="preserve">un </w:t>
      </w:r>
      <w:r w:rsidR="00A755D9">
        <w:rPr>
          <w:rFonts w:cs="Arial"/>
          <w:color w:val="000000"/>
          <w:lang w:val="it-IT"/>
        </w:rPr>
        <w:t xml:space="preserve">ulteriore </w:t>
      </w:r>
      <w:r w:rsidR="00D845F5">
        <w:rPr>
          <w:rFonts w:cs="Arial"/>
          <w:color w:val="000000"/>
          <w:lang w:val="it-IT"/>
        </w:rPr>
        <w:t>passo verso il futuro, sempre più all’insegna del progresso tecnologico.</w:t>
      </w:r>
    </w:p>
    <w:p w14:paraId="0D448018" w14:textId="77777777" w:rsidR="00E53BA3" w:rsidRPr="00A91E35" w:rsidRDefault="00E53BA3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</w:p>
    <w:p w14:paraId="17F2DA22" w14:textId="2C767658" w:rsidR="00E53BA3" w:rsidRPr="00A91E35" w:rsidRDefault="00FD7F10" w:rsidP="00D0657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/>
        </w:rPr>
      </w:pPr>
      <w:r>
        <w:rPr>
          <w:rFonts w:cs="Arial"/>
          <w:b/>
          <w:bCs/>
          <w:color w:val="000000"/>
          <w:lang w:val="it-IT"/>
        </w:rPr>
        <w:t xml:space="preserve">Tecnologia evoluta e ampliamento delle applicazioni </w:t>
      </w:r>
    </w:p>
    <w:p w14:paraId="5E8F73CA" w14:textId="7AD43D20" w:rsidR="00A755D9" w:rsidRDefault="00FD7F10" w:rsidP="00E53BA3">
      <w:pPr>
        <w:spacing w:line="360" w:lineRule="auto"/>
        <w:jc w:val="both"/>
        <w:rPr>
          <w:lang w:val="it-IT"/>
        </w:rPr>
      </w:pPr>
      <w:r>
        <w:rPr>
          <w:lang w:val="it-IT"/>
        </w:rPr>
        <w:t>La start-up olandes</w:t>
      </w:r>
      <w:r w:rsidR="0084200A">
        <w:rPr>
          <w:lang w:val="it-IT"/>
        </w:rPr>
        <w:t xml:space="preserve">e </w:t>
      </w:r>
      <w:proofErr w:type="spellStart"/>
      <w:r w:rsidR="00A755D9" w:rsidRPr="00A755D9">
        <w:rPr>
          <w:lang w:val="it-IT"/>
        </w:rPr>
        <w:t>AgXeed</w:t>
      </w:r>
      <w:proofErr w:type="spellEnd"/>
      <w:r w:rsidR="00A755D9">
        <w:rPr>
          <w:lang w:val="it-IT"/>
        </w:rPr>
        <w:t xml:space="preserve"> </w:t>
      </w:r>
      <w:r w:rsidR="0084200A">
        <w:rPr>
          <w:lang w:val="it-IT"/>
        </w:rPr>
        <w:t xml:space="preserve">offre un sistema intelligente, </w:t>
      </w:r>
      <w:r>
        <w:rPr>
          <w:lang w:val="it-IT"/>
        </w:rPr>
        <w:t xml:space="preserve">sostenibile </w:t>
      </w:r>
      <w:r w:rsidR="0084200A">
        <w:rPr>
          <w:lang w:val="it-IT"/>
        </w:rPr>
        <w:t xml:space="preserve">e completamente autonomo con </w:t>
      </w:r>
      <w:r w:rsidR="00C5161F" w:rsidRPr="00A755D9">
        <w:rPr>
          <w:lang w:val="it-IT"/>
        </w:rPr>
        <w:t xml:space="preserve">hardware evoluto, </w:t>
      </w:r>
      <w:r w:rsidR="00517F82">
        <w:rPr>
          <w:lang w:val="it-IT"/>
        </w:rPr>
        <w:t xml:space="preserve">una </w:t>
      </w:r>
      <w:r w:rsidR="00C5161F" w:rsidRPr="00A755D9">
        <w:rPr>
          <w:lang w:val="it-IT"/>
        </w:rPr>
        <w:t xml:space="preserve">pianificazione virtuale delle attrezzature e dati </w:t>
      </w:r>
      <w:r w:rsidR="00A755D9" w:rsidRPr="00A755D9">
        <w:rPr>
          <w:lang w:val="it-IT"/>
        </w:rPr>
        <w:t>macchina</w:t>
      </w:r>
      <w:r w:rsidR="00C5161F" w:rsidRPr="00A755D9">
        <w:rPr>
          <w:lang w:val="it-IT"/>
        </w:rPr>
        <w:t xml:space="preserve"> completi</w:t>
      </w:r>
      <w:r w:rsidR="00A755D9" w:rsidRPr="00A755D9">
        <w:rPr>
          <w:lang w:val="it-IT"/>
        </w:rPr>
        <w:t>;</w:t>
      </w:r>
      <w:r w:rsidR="00C5161F">
        <w:rPr>
          <w:lang w:val="it-IT"/>
        </w:rPr>
        <w:t xml:space="preserve"> </w:t>
      </w:r>
      <w:r w:rsidR="00A755D9">
        <w:rPr>
          <w:lang w:val="it-IT"/>
        </w:rPr>
        <w:t xml:space="preserve">ecco perché è </w:t>
      </w:r>
      <w:r w:rsidR="00C5161F">
        <w:rPr>
          <w:lang w:val="it-IT"/>
        </w:rPr>
        <w:t>una delle aziende europee leader in questo settore</w:t>
      </w:r>
      <w:r w:rsidR="00E53BA3" w:rsidRPr="00A91E35">
        <w:rPr>
          <w:lang w:val="it-IT"/>
        </w:rPr>
        <w:t xml:space="preserve">. </w:t>
      </w:r>
    </w:p>
    <w:p w14:paraId="5AA713C8" w14:textId="6822BB89" w:rsidR="00A3743C" w:rsidRDefault="00A755D9" w:rsidP="00E53BA3">
      <w:pPr>
        <w:spacing w:line="360" w:lineRule="auto"/>
        <w:jc w:val="both"/>
        <w:rPr>
          <w:lang w:val="it-IT"/>
        </w:rPr>
      </w:pPr>
      <w:r>
        <w:rPr>
          <w:lang w:val="it-IT"/>
        </w:rPr>
        <w:t>In effetti l’</w:t>
      </w:r>
      <w:proofErr w:type="spellStart"/>
      <w:r w:rsidR="00E53BA3" w:rsidRPr="00A91E35">
        <w:rPr>
          <w:lang w:val="it-IT"/>
        </w:rPr>
        <w:t>AgXeed</w:t>
      </w:r>
      <w:proofErr w:type="spellEnd"/>
      <w:r w:rsidR="00E53BA3" w:rsidRPr="00A91E35">
        <w:rPr>
          <w:lang w:val="it-IT"/>
        </w:rPr>
        <w:t xml:space="preserve"> </w:t>
      </w:r>
      <w:r>
        <w:rPr>
          <w:lang w:val="it-IT"/>
        </w:rPr>
        <w:t>non offre solo l’</w:t>
      </w:r>
      <w:proofErr w:type="spellStart"/>
      <w:r>
        <w:rPr>
          <w:lang w:val="it-IT"/>
        </w:rPr>
        <w:t>AgBot</w:t>
      </w:r>
      <w:proofErr w:type="spellEnd"/>
      <w:r>
        <w:rPr>
          <w:lang w:val="it-IT"/>
        </w:rPr>
        <w:t xml:space="preserve"> per i campi, pascoli e le colture speciali, </w:t>
      </w:r>
      <w:r w:rsidR="00DF2BD6">
        <w:rPr>
          <w:lang w:val="it-IT"/>
        </w:rPr>
        <w:t>ma anche una serie completa di connessioni per le attrezzature</w:t>
      </w:r>
      <w:r w:rsidR="00E53BA3" w:rsidRPr="00A91E35">
        <w:rPr>
          <w:lang w:val="it-IT"/>
        </w:rPr>
        <w:t xml:space="preserve">. </w:t>
      </w:r>
      <w:r w:rsidR="00DF2BD6">
        <w:rPr>
          <w:lang w:val="it-IT"/>
        </w:rPr>
        <w:t xml:space="preserve">Lo scopo di questi robot dei campi, dotati di motore diesel-elettrico, ruote o cingoli, fino a 156 cv </w:t>
      </w:r>
      <w:r w:rsidR="00517F82">
        <w:rPr>
          <w:lang w:val="it-IT"/>
        </w:rPr>
        <w:t xml:space="preserve">di potenza </w:t>
      </w:r>
      <w:r w:rsidR="00DF2BD6">
        <w:rPr>
          <w:lang w:val="it-IT"/>
        </w:rPr>
        <w:t xml:space="preserve">e attacco a tre punte </w:t>
      </w:r>
      <w:r w:rsidR="00E53BA3" w:rsidRPr="00A91E35">
        <w:rPr>
          <w:lang w:val="it-IT"/>
        </w:rPr>
        <w:t>standard</w:t>
      </w:r>
      <w:r w:rsidR="00517F82">
        <w:rPr>
          <w:lang w:val="it-IT"/>
        </w:rPr>
        <w:t>,</w:t>
      </w:r>
      <w:r w:rsidR="00E53BA3" w:rsidRPr="00A91E35">
        <w:rPr>
          <w:lang w:val="it-IT"/>
        </w:rPr>
        <w:t xml:space="preserve"> </w:t>
      </w:r>
      <w:r w:rsidR="00E572E1">
        <w:rPr>
          <w:lang w:val="it-IT"/>
        </w:rPr>
        <w:t xml:space="preserve">è quello di </w:t>
      </w:r>
      <w:r w:rsidR="00DF2BD6">
        <w:rPr>
          <w:lang w:val="it-IT"/>
        </w:rPr>
        <w:t xml:space="preserve">assistere gli agricoltori compiendo </w:t>
      </w:r>
      <w:r w:rsidR="00E572E1">
        <w:rPr>
          <w:lang w:val="it-IT"/>
        </w:rPr>
        <w:t xml:space="preserve">per </w:t>
      </w:r>
      <w:r w:rsidR="00517F82">
        <w:rPr>
          <w:lang w:val="it-IT"/>
        </w:rPr>
        <w:t>loro conto</w:t>
      </w:r>
      <w:r w:rsidR="00E572E1">
        <w:rPr>
          <w:lang w:val="it-IT"/>
        </w:rPr>
        <w:t xml:space="preserve"> </w:t>
      </w:r>
      <w:r w:rsidR="00DF2BD6">
        <w:rPr>
          <w:lang w:val="it-IT"/>
        </w:rPr>
        <w:t>un’ampia gamma di</w:t>
      </w:r>
      <w:r w:rsidR="00E53BA3" w:rsidRPr="00A91E35">
        <w:rPr>
          <w:lang w:val="it-IT"/>
        </w:rPr>
        <w:t xml:space="preserve"> </w:t>
      </w:r>
      <w:r w:rsidR="00E572E1">
        <w:rPr>
          <w:lang w:val="it-IT"/>
        </w:rPr>
        <w:t>funzioni</w:t>
      </w:r>
      <w:r w:rsidR="00E53BA3" w:rsidRPr="00A91E35">
        <w:rPr>
          <w:lang w:val="it-IT"/>
        </w:rPr>
        <w:t>. "</w:t>
      </w:r>
      <w:r w:rsidR="00F8691E">
        <w:rPr>
          <w:lang w:val="it-IT"/>
        </w:rPr>
        <w:t>Questo accordo offre a</w:t>
      </w:r>
      <w:r w:rsidR="00BE13E8">
        <w:rPr>
          <w:lang w:val="it-IT"/>
        </w:rPr>
        <w:t xml:space="preserve"> </w:t>
      </w:r>
      <w:r w:rsidR="00E53BA3" w:rsidRPr="00A91E35">
        <w:rPr>
          <w:lang w:val="it-IT"/>
        </w:rPr>
        <w:t xml:space="preserve">CLAAS </w:t>
      </w:r>
      <w:r w:rsidR="00BE13E8">
        <w:rPr>
          <w:lang w:val="it-IT"/>
        </w:rPr>
        <w:t xml:space="preserve">l’accesso alle tecnologie più innovative </w:t>
      </w:r>
      <w:r w:rsidR="00E53BA3" w:rsidRPr="00A91E35">
        <w:rPr>
          <w:lang w:val="it-IT"/>
        </w:rPr>
        <w:t xml:space="preserve">in </w:t>
      </w:r>
      <w:r w:rsidR="00BE13E8">
        <w:rPr>
          <w:lang w:val="it-IT"/>
        </w:rPr>
        <w:t xml:space="preserve">un segmento di mercato </w:t>
      </w:r>
      <w:r w:rsidR="00517F82">
        <w:rPr>
          <w:lang w:val="it-IT"/>
        </w:rPr>
        <w:t>conosciu</w:t>
      </w:r>
      <w:r w:rsidR="00BE13E8">
        <w:rPr>
          <w:lang w:val="it-IT"/>
        </w:rPr>
        <w:t>to e</w:t>
      </w:r>
      <w:r w:rsidR="00BE13E8" w:rsidRPr="007F0810">
        <w:rPr>
          <w:lang w:val="it-IT"/>
        </w:rPr>
        <w:t xml:space="preserve"> </w:t>
      </w:r>
      <w:r w:rsidR="00F8691E">
        <w:rPr>
          <w:lang w:val="it-IT"/>
        </w:rPr>
        <w:t xml:space="preserve">migliora </w:t>
      </w:r>
      <w:r w:rsidR="00395B95">
        <w:rPr>
          <w:lang w:val="it-IT"/>
        </w:rPr>
        <w:t xml:space="preserve">le nostre competenze </w:t>
      </w:r>
      <w:r w:rsidR="00BE13E8" w:rsidRPr="007F0810">
        <w:rPr>
          <w:lang w:val="it-IT"/>
        </w:rPr>
        <w:t xml:space="preserve">relative </w:t>
      </w:r>
      <w:r w:rsidR="00F8691E">
        <w:rPr>
          <w:lang w:val="it-IT"/>
        </w:rPr>
        <w:t>all’automazione e alla r</w:t>
      </w:r>
      <w:r w:rsidR="00BE13E8" w:rsidRPr="007F0810">
        <w:rPr>
          <w:lang w:val="it-IT"/>
        </w:rPr>
        <w:t xml:space="preserve">obotica», spiega Thomas </w:t>
      </w:r>
      <w:proofErr w:type="spellStart"/>
      <w:r w:rsidR="00BE13E8" w:rsidRPr="007F0810">
        <w:rPr>
          <w:lang w:val="it-IT"/>
        </w:rPr>
        <w:t>Böck</w:t>
      </w:r>
      <w:proofErr w:type="spellEnd"/>
      <w:r w:rsidR="00BE13E8" w:rsidRPr="007F0810">
        <w:rPr>
          <w:lang w:val="it-IT"/>
        </w:rPr>
        <w:t xml:space="preserve">, CEO del gruppo CLAAS. </w:t>
      </w:r>
      <w:r w:rsidR="00E572E1" w:rsidRPr="007F0810">
        <w:rPr>
          <w:lang w:val="it-IT"/>
        </w:rPr>
        <w:t>«</w:t>
      </w:r>
      <w:r w:rsidR="00395B95">
        <w:rPr>
          <w:lang w:val="it-IT"/>
        </w:rPr>
        <w:t>D</w:t>
      </w:r>
      <w:r w:rsidR="00F8691E">
        <w:rPr>
          <w:lang w:val="it-IT"/>
        </w:rPr>
        <w:t>all’altro lato</w:t>
      </w:r>
      <w:r w:rsidR="00BE13E8" w:rsidRPr="007F0810">
        <w:rPr>
          <w:lang w:val="it-IT"/>
        </w:rPr>
        <w:t xml:space="preserve">, </w:t>
      </w:r>
      <w:proofErr w:type="spellStart"/>
      <w:r w:rsidR="00BE13E8" w:rsidRPr="007F0810">
        <w:rPr>
          <w:lang w:val="it-IT"/>
        </w:rPr>
        <w:t>AgXeed</w:t>
      </w:r>
      <w:proofErr w:type="spellEnd"/>
      <w:r w:rsidR="00BE13E8" w:rsidRPr="007F0810">
        <w:rPr>
          <w:lang w:val="it-IT"/>
        </w:rPr>
        <w:t xml:space="preserve"> potr</w:t>
      </w:r>
      <w:r w:rsidR="00E572E1" w:rsidRPr="007F0810">
        <w:rPr>
          <w:lang w:val="it-IT"/>
        </w:rPr>
        <w:t>à</w:t>
      </w:r>
      <w:r w:rsidR="00BE13E8" w:rsidRPr="007F0810">
        <w:rPr>
          <w:lang w:val="it-IT"/>
        </w:rPr>
        <w:t xml:space="preserve"> usufruire dell’</w:t>
      </w:r>
      <w:r w:rsidR="007F0810" w:rsidRPr="007F0810">
        <w:rPr>
          <w:lang w:val="it-IT"/>
        </w:rPr>
        <w:t>esperienza del Gruppo CLAAS in</w:t>
      </w:r>
      <w:r w:rsidR="00BE13E8">
        <w:rPr>
          <w:lang w:val="it-IT"/>
        </w:rPr>
        <w:t xml:space="preserve"> settori diversi,</w:t>
      </w:r>
      <w:r w:rsidR="00E572E1">
        <w:rPr>
          <w:lang w:val="it-IT"/>
        </w:rPr>
        <w:t xml:space="preserve"> per es</w:t>
      </w:r>
      <w:r w:rsidR="00F8691E">
        <w:rPr>
          <w:lang w:val="it-IT"/>
        </w:rPr>
        <w:t>empio</w:t>
      </w:r>
      <w:r w:rsidR="00E572E1">
        <w:rPr>
          <w:lang w:val="it-IT"/>
        </w:rPr>
        <w:t xml:space="preserve"> data transfer, interfacce e </w:t>
      </w:r>
      <w:r w:rsidR="007F0810">
        <w:rPr>
          <w:lang w:val="it-IT"/>
        </w:rPr>
        <w:t>sistemi di trazione</w:t>
      </w:r>
      <w:r w:rsidR="00E53BA3" w:rsidRPr="00A91E35">
        <w:rPr>
          <w:lang w:val="it-IT"/>
        </w:rPr>
        <w:t xml:space="preserve">. </w:t>
      </w:r>
      <w:r w:rsidR="007F0810">
        <w:rPr>
          <w:lang w:val="it-IT"/>
        </w:rPr>
        <w:t xml:space="preserve">Secondo noi è una </w:t>
      </w:r>
      <w:r w:rsidR="00395B95">
        <w:rPr>
          <w:lang w:val="it-IT"/>
        </w:rPr>
        <w:t>collaboraz</w:t>
      </w:r>
      <w:r w:rsidR="007F0810">
        <w:rPr>
          <w:lang w:val="it-IT"/>
        </w:rPr>
        <w:t xml:space="preserve">ione </w:t>
      </w:r>
      <w:r w:rsidR="00F8691E">
        <w:rPr>
          <w:lang w:val="it-IT"/>
        </w:rPr>
        <w:t>proficua per entrambe le parti,</w:t>
      </w:r>
      <w:r w:rsidR="007F0810">
        <w:rPr>
          <w:lang w:val="it-IT"/>
        </w:rPr>
        <w:t xml:space="preserve"> </w:t>
      </w:r>
      <w:r w:rsidR="00517F82">
        <w:rPr>
          <w:lang w:val="it-IT"/>
        </w:rPr>
        <w:t xml:space="preserve">ed è </w:t>
      </w:r>
      <w:r w:rsidR="00F8691E">
        <w:rPr>
          <w:lang w:val="it-IT"/>
        </w:rPr>
        <w:t>l</w:t>
      </w:r>
      <w:r w:rsidR="007F0810">
        <w:rPr>
          <w:lang w:val="it-IT"/>
        </w:rPr>
        <w:t>a ragione per la quale abbiamo deciso di investire in questa</w:t>
      </w:r>
      <w:r w:rsidR="00F8691E">
        <w:rPr>
          <w:lang w:val="it-IT"/>
        </w:rPr>
        <w:t xml:space="preserve"> start-up</w:t>
      </w:r>
      <w:r w:rsidR="00E53BA3" w:rsidRPr="00A91E35">
        <w:rPr>
          <w:lang w:val="it-IT"/>
        </w:rPr>
        <w:t>,</w:t>
      </w:r>
      <w:r w:rsidR="00517F82">
        <w:rPr>
          <w:lang w:val="it-IT"/>
        </w:rPr>
        <w:t xml:space="preserve"> oltre a</w:t>
      </w:r>
      <w:r w:rsidR="00F8691E">
        <w:rPr>
          <w:lang w:val="it-IT"/>
        </w:rPr>
        <w:t xml:space="preserve">l fatto che le tecnologie </w:t>
      </w:r>
      <w:proofErr w:type="spellStart"/>
      <w:r w:rsidR="00E53BA3" w:rsidRPr="00A91E35">
        <w:rPr>
          <w:lang w:val="it-IT"/>
        </w:rPr>
        <w:t>AgXeed</w:t>
      </w:r>
      <w:proofErr w:type="spellEnd"/>
      <w:r w:rsidR="00E53BA3" w:rsidRPr="00A91E35">
        <w:rPr>
          <w:lang w:val="it-IT"/>
        </w:rPr>
        <w:t xml:space="preserve"> </w:t>
      </w:r>
      <w:r w:rsidR="00F8691E">
        <w:rPr>
          <w:lang w:val="it-IT"/>
        </w:rPr>
        <w:t xml:space="preserve">sono </w:t>
      </w:r>
      <w:r w:rsidR="00517F82">
        <w:rPr>
          <w:lang w:val="it-IT"/>
        </w:rPr>
        <w:t>futuristiche</w:t>
      </w:r>
      <w:r w:rsidR="00F8691E">
        <w:rPr>
          <w:lang w:val="it-IT"/>
        </w:rPr>
        <w:t xml:space="preserve">. </w:t>
      </w:r>
      <w:r w:rsidR="00517F82">
        <w:rPr>
          <w:lang w:val="it-IT"/>
        </w:rPr>
        <w:t xml:space="preserve">Dal punto di vista economico, tale </w:t>
      </w:r>
      <w:r w:rsidR="00F8691E">
        <w:rPr>
          <w:lang w:val="it-IT"/>
        </w:rPr>
        <w:t xml:space="preserve">soluzione offre a agricoltori e terzisti </w:t>
      </w:r>
      <w:r w:rsidR="00AD2C93">
        <w:rPr>
          <w:lang w:val="it-IT"/>
        </w:rPr>
        <w:t xml:space="preserve">un </w:t>
      </w:r>
      <w:r w:rsidR="00F8691E">
        <w:rPr>
          <w:lang w:val="it-IT"/>
        </w:rPr>
        <w:t>valore</w:t>
      </w:r>
      <w:r w:rsidR="00AD2C93">
        <w:rPr>
          <w:lang w:val="it-IT"/>
        </w:rPr>
        <w:t xml:space="preserve"> </w:t>
      </w:r>
      <w:r w:rsidR="00F8691E">
        <w:rPr>
          <w:lang w:val="it-IT"/>
        </w:rPr>
        <w:t>aggiunto</w:t>
      </w:r>
      <w:r w:rsidR="00AD2C93">
        <w:rPr>
          <w:lang w:val="it-IT"/>
        </w:rPr>
        <w:t xml:space="preserve"> e sarà disponibile a breve</w:t>
      </w:r>
      <w:r w:rsidR="00E53BA3" w:rsidRPr="00A91E35">
        <w:rPr>
          <w:lang w:val="it-IT"/>
        </w:rPr>
        <w:t>."</w:t>
      </w:r>
    </w:p>
    <w:p w14:paraId="7DD19C26" w14:textId="0A91595E" w:rsidR="00385B9F" w:rsidRDefault="00385B9F" w:rsidP="00E53BA3">
      <w:pPr>
        <w:spacing w:line="360" w:lineRule="auto"/>
        <w:jc w:val="both"/>
        <w:rPr>
          <w:lang w:val="it-IT"/>
        </w:rPr>
      </w:pPr>
    </w:p>
    <w:p w14:paraId="051E23CC" w14:textId="77777777" w:rsidR="00517F82" w:rsidRPr="00A91E35" w:rsidRDefault="00517F82" w:rsidP="00E53BA3">
      <w:pPr>
        <w:spacing w:line="360" w:lineRule="auto"/>
        <w:jc w:val="both"/>
        <w:rPr>
          <w:lang w:val="it-IT"/>
        </w:rPr>
      </w:pPr>
    </w:p>
    <w:p w14:paraId="6D6053E4" w14:textId="1949E5EA" w:rsidR="00385B9F" w:rsidRPr="00A91E35" w:rsidRDefault="00517F82" w:rsidP="00E53BA3">
      <w:pPr>
        <w:spacing w:line="360" w:lineRule="auto"/>
        <w:jc w:val="both"/>
        <w:rPr>
          <w:b/>
          <w:lang w:val="it-IT"/>
        </w:rPr>
      </w:pPr>
      <w:r>
        <w:rPr>
          <w:b/>
          <w:bCs/>
          <w:lang w:val="it-IT"/>
        </w:rPr>
        <w:lastRenderedPageBreak/>
        <w:t>Presto</w:t>
      </w:r>
      <w:r w:rsidR="00671299">
        <w:rPr>
          <w:b/>
          <w:bCs/>
          <w:lang w:val="it-IT"/>
        </w:rPr>
        <w:t xml:space="preserve"> sul mercato</w:t>
      </w:r>
    </w:p>
    <w:p w14:paraId="3DC99F06" w14:textId="17815688" w:rsidR="00BB00F4" w:rsidRPr="00A91E35" w:rsidRDefault="00BB00F4" w:rsidP="00BB00F4">
      <w:pPr>
        <w:spacing w:line="360" w:lineRule="auto"/>
        <w:jc w:val="both"/>
        <w:rPr>
          <w:rFonts w:ascii="Calibri" w:hAnsi="Calibri"/>
          <w:lang w:val="it-IT"/>
        </w:rPr>
      </w:pPr>
      <w:r w:rsidRPr="00A91E35">
        <w:rPr>
          <w:bCs/>
          <w:lang w:val="it-IT"/>
        </w:rPr>
        <w:t>"</w:t>
      </w:r>
      <w:r w:rsidR="00671299">
        <w:rPr>
          <w:bCs/>
          <w:lang w:val="it-IT"/>
        </w:rPr>
        <w:t>Questo tipo di cooperazione ri</w:t>
      </w:r>
      <w:r w:rsidR="00D9720B">
        <w:rPr>
          <w:bCs/>
          <w:lang w:val="it-IT"/>
        </w:rPr>
        <w:t>f</w:t>
      </w:r>
      <w:r w:rsidR="00671299">
        <w:rPr>
          <w:bCs/>
          <w:lang w:val="it-IT"/>
        </w:rPr>
        <w:t xml:space="preserve">lette esattamente ciò che noi </w:t>
      </w:r>
      <w:r w:rsidR="00D9720B">
        <w:rPr>
          <w:bCs/>
          <w:lang w:val="it-IT"/>
        </w:rPr>
        <w:t>s</w:t>
      </w:r>
      <w:r w:rsidR="00671299">
        <w:rPr>
          <w:bCs/>
          <w:lang w:val="it-IT"/>
        </w:rPr>
        <w:t xml:space="preserve">iamo per </w:t>
      </w:r>
      <w:proofErr w:type="spellStart"/>
      <w:r w:rsidRPr="00A91E35">
        <w:rPr>
          <w:bCs/>
          <w:lang w:val="it-IT"/>
        </w:rPr>
        <w:t>AgXeed</w:t>
      </w:r>
      <w:proofErr w:type="spellEnd"/>
      <w:r w:rsidRPr="00A91E35">
        <w:rPr>
          <w:bCs/>
          <w:lang w:val="it-IT"/>
        </w:rPr>
        <w:t>"</w:t>
      </w:r>
      <w:r w:rsidR="003C6583" w:rsidRPr="00A91E35">
        <w:rPr>
          <w:bCs/>
          <w:lang w:val="it-IT"/>
        </w:rPr>
        <w:t>,</w:t>
      </w:r>
      <w:r w:rsidRPr="00A91E35">
        <w:rPr>
          <w:bCs/>
          <w:lang w:val="it-IT"/>
        </w:rPr>
        <w:t xml:space="preserve"> a</w:t>
      </w:r>
      <w:r w:rsidR="00671299">
        <w:rPr>
          <w:bCs/>
          <w:lang w:val="it-IT"/>
        </w:rPr>
        <w:t xml:space="preserve">ggiunge </w:t>
      </w:r>
      <w:proofErr w:type="spellStart"/>
      <w:r w:rsidRPr="00A91E35">
        <w:rPr>
          <w:bCs/>
          <w:lang w:val="it-IT"/>
        </w:rPr>
        <w:t>Joris</w:t>
      </w:r>
      <w:proofErr w:type="spellEnd"/>
      <w:r w:rsidRPr="00A91E35">
        <w:rPr>
          <w:bCs/>
          <w:lang w:val="it-IT"/>
        </w:rPr>
        <w:t xml:space="preserve"> </w:t>
      </w:r>
      <w:proofErr w:type="spellStart"/>
      <w:r w:rsidRPr="00A91E35">
        <w:rPr>
          <w:bCs/>
          <w:lang w:val="it-IT"/>
        </w:rPr>
        <w:t>Hidd</w:t>
      </w:r>
      <w:r w:rsidR="003C6583" w:rsidRPr="00A91E35">
        <w:rPr>
          <w:bCs/>
          <w:lang w:val="it-IT"/>
        </w:rPr>
        <w:t>ema</w:t>
      </w:r>
      <w:proofErr w:type="spellEnd"/>
      <w:r w:rsidR="003C6583" w:rsidRPr="00A91E35">
        <w:rPr>
          <w:bCs/>
          <w:lang w:val="it-IT"/>
        </w:rPr>
        <w:t xml:space="preserve"> co-fo</w:t>
      </w:r>
      <w:r w:rsidR="00671299">
        <w:rPr>
          <w:bCs/>
          <w:lang w:val="it-IT"/>
        </w:rPr>
        <w:t xml:space="preserve">ndatore di </w:t>
      </w:r>
      <w:proofErr w:type="spellStart"/>
      <w:r w:rsidR="003C6583" w:rsidRPr="00A91E35">
        <w:rPr>
          <w:bCs/>
          <w:lang w:val="it-IT"/>
        </w:rPr>
        <w:t>AgXeed</w:t>
      </w:r>
      <w:proofErr w:type="spellEnd"/>
      <w:r w:rsidR="003C6583" w:rsidRPr="00A91E35">
        <w:rPr>
          <w:bCs/>
          <w:lang w:val="it-IT"/>
        </w:rPr>
        <w:t xml:space="preserve"> B.V. "</w:t>
      </w:r>
      <w:r w:rsidR="00D9720B">
        <w:rPr>
          <w:bCs/>
          <w:lang w:val="it-IT"/>
        </w:rPr>
        <w:t>S</w:t>
      </w:r>
      <w:r w:rsidR="00671299">
        <w:rPr>
          <w:bCs/>
          <w:lang w:val="it-IT"/>
        </w:rPr>
        <w:t>ignifica impostare le futuristiche alleanze fra aziende innovative, affamate di agricoltura sostenibile</w:t>
      </w:r>
      <w:r w:rsidR="00395B95">
        <w:rPr>
          <w:bCs/>
          <w:lang w:val="it-IT"/>
        </w:rPr>
        <w:t>,</w:t>
      </w:r>
      <w:r w:rsidR="00671299">
        <w:rPr>
          <w:bCs/>
          <w:lang w:val="it-IT"/>
        </w:rPr>
        <w:t xml:space="preserve"> ove gli agricoltori poss</w:t>
      </w:r>
      <w:r w:rsidR="00D405CC">
        <w:rPr>
          <w:bCs/>
          <w:lang w:val="it-IT"/>
        </w:rPr>
        <w:t xml:space="preserve">ono ottimizzare la produttività, </w:t>
      </w:r>
      <w:r w:rsidR="00671299">
        <w:rPr>
          <w:bCs/>
          <w:lang w:val="it-IT"/>
        </w:rPr>
        <w:t>preservando il suo</w:t>
      </w:r>
      <w:r w:rsidR="00810824">
        <w:rPr>
          <w:bCs/>
          <w:lang w:val="it-IT"/>
        </w:rPr>
        <w:t xml:space="preserve">lo </w:t>
      </w:r>
      <w:r w:rsidR="00671299">
        <w:rPr>
          <w:bCs/>
          <w:lang w:val="it-IT"/>
        </w:rPr>
        <w:t>e l’ambiente</w:t>
      </w:r>
      <w:r w:rsidR="003C6583" w:rsidRPr="00A91E35">
        <w:rPr>
          <w:bCs/>
          <w:lang w:val="it-IT"/>
        </w:rPr>
        <w:t xml:space="preserve">. </w:t>
      </w:r>
      <w:r w:rsidRPr="00A91E35">
        <w:rPr>
          <w:bCs/>
          <w:lang w:val="it-IT"/>
        </w:rPr>
        <w:t xml:space="preserve">In CLAAS </w:t>
      </w:r>
      <w:r w:rsidR="00671299">
        <w:rPr>
          <w:bCs/>
          <w:lang w:val="it-IT"/>
        </w:rPr>
        <w:t xml:space="preserve">abbiamo </w:t>
      </w:r>
      <w:r w:rsidR="00810824">
        <w:rPr>
          <w:bCs/>
          <w:lang w:val="it-IT"/>
        </w:rPr>
        <w:t xml:space="preserve">trovato </w:t>
      </w:r>
      <w:r w:rsidR="00671299">
        <w:rPr>
          <w:bCs/>
          <w:lang w:val="it-IT"/>
        </w:rPr>
        <w:t xml:space="preserve">un partner </w:t>
      </w:r>
      <w:r w:rsidR="00810824">
        <w:rPr>
          <w:bCs/>
          <w:lang w:val="it-IT"/>
        </w:rPr>
        <w:t>che crede e condivide le nostre idee sul futuro dell’</w:t>
      </w:r>
      <w:r w:rsidR="00D9720B">
        <w:rPr>
          <w:bCs/>
          <w:lang w:val="it-IT"/>
        </w:rPr>
        <w:t>agricoltura</w:t>
      </w:r>
      <w:r w:rsidRPr="00A91E35">
        <w:rPr>
          <w:bCs/>
          <w:lang w:val="it-IT"/>
        </w:rPr>
        <w:t xml:space="preserve"> </w:t>
      </w:r>
      <w:r w:rsidR="00810824">
        <w:rPr>
          <w:bCs/>
          <w:lang w:val="it-IT"/>
        </w:rPr>
        <w:t>e che porterà le nostre soluzioni sui campi degli agricoltori</w:t>
      </w:r>
      <w:r w:rsidRPr="00A91E35">
        <w:rPr>
          <w:bCs/>
          <w:lang w:val="it-IT"/>
        </w:rPr>
        <w:t xml:space="preserve">”. </w:t>
      </w:r>
    </w:p>
    <w:p w14:paraId="662206F6" w14:textId="423C1ADB" w:rsidR="009341A4" w:rsidRDefault="00385B9F" w:rsidP="00E53BA3">
      <w:pPr>
        <w:spacing w:line="360" w:lineRule="auto"/>
        <w:jc w:val="both"/>
        <w:rPr>
          <w:lang w:val="it-IT"/>
        </w:rPr>
      </w:pPr>
      <w:proofErr w:type="spellStart"/>
      <w:r w:rsidRPr="00A91E35">
        <w:rPr>
          <w:lang w:val="it-IT"/>
        </w:rPr>
        <w:t>AgBot</w:t>
      </w:r>
      <w:proofErr w:type="spellEnd"/>
      <w:r w:rsidRPr="00A91E35">
        <w:rPr>
          <w:lang w:val="it-IT"/>
        </w:rPr>
        <w:t xml:space="preserve">, </w:t>
      </w:r>
      <w:r w:rsidR="00BD15A1">
        <w:rPr>
          <w:lang w:val="it-IT"/>
        </w:rPr>
        <w:t xml:space="preserve">insieme alle soluzioni software e alle </w:t>
      </w:r>
      <w:r w:rsidR="009341A4">
        <w:rPr>
          <w:lang w:val="it-IT"/>
        </w:rPr>
        <w:t xml:space="preserve">relative </w:t>
      </w:r>
      <w:r w:rsidR="00BD15A1">
        <w:rPr>
          <w:lang w:val="it-IT"/>
        </w:rPr>
        <w:t xml:space="preserve">piattaforme, sarà lanciata sul mercato nel </w:t>
      </w:r>
      <w:r w:rsidRPr="00A91E35">
        <w:rPr>
          <w:lang w:val="it-IT"/>
        </w:rPr>
        <w:t>2022</w:t>
      </w:r>
      <w:r w:rsidR="009341A4">
        <w:rPr>
          <w:lang w:val="it-IT"/>
        </w:rPr>
        <w:t xml:space="preserve"> e </w:t>
      </w:r>
      <w:r w:rsidR="00D405CC">
        <w:rPr>
          <w:lang w:val="it-IT"/>
        </w:rPr>
        <w:t>rappresenterà</w:t>
      </w:r>
      <w:r w:rsidR="009341A4">
        <w:rPr>
          <w:lang w:val="it-IT"/>
        </w:rPr>
        <w:t xml:space="preserve"> un valore aggiunto per la clientela.</w:t>
      </w:r>
    </w:p>
    <w:p w14:paraId="237F35DC" w14:textId="0524860A" w:rsidR="00A3743C" w:rsidRPr="00A91E35" w:rsidRDefault="00BD15A1" w:rsidP="00E53BA3">
      <w:pPr>
        <w:spacing w:line="360" w:lineRule="auto"/>
        <w:jc w:val="both"/>
        <w:rPr>
          <w:lang w:val="it-IT"/>
        </w:rPr>
      </w:pPr>
      <w:r w:rsidRPr="000330BC">
        <w:rPr>
          <w:lang w:val="it-IT"/>
        </w:rPr>
        <w:t>L’</w:t>
      </w:r>
      <w:proofErr w:type="spellStart"/>
      <w:r w:rsidR="00385B9F" w:rsidRPr="000330BC">
        <w:rPr>
          <w:lang w:val="it-IT"/>
        </w:rPr>
        <w:t>AgBot</w:t>
      </w:r>
      <w:proofErr w:type="spellEnd"/>
      <w:r w:rsidR="00385B9F" w:rsidRPr="000330BC">
        <w:rPr>
          <w:lang w:val="it-IT"/>
        </w:rPr>
        <w:t xml:space="preserve"> </w:t>
      </w:r>
      <w:r w:rsidRPr="000330BC">
        <w:rPr>
          <w:lang w:val="it-IT"/>
        </w:rPr>
        <w:t xml:space="preserve">svolge </w:t>
      </w:r>
      <w:r w:rsidR="00B545FA" w:rsidRPr="000330BC">
        <w:rPr>
          <w:lang w:val="it-IT"/>
        </w:rPr>
        <w:t xml:space="preserve">per conto degli agricoltori i compiti più monotoni </w:t>
      </w:r>
      <w:r w:rsidRPr="000330BC">
        <w:rPr>
          <w:lang w:val="it-IT"/>
        </w:rPr>
        <w:t>ed in alcuni casi anche più pericolosi, lasciando a</w:t>
      </w:r>
      <w:r w:rsidR="00B545FA" w:rsidRPr="000330BC">
        <w:rPr>
          <w:lang w:val="it-IT"/>
        </w:rPr>
        <w:t xml:space="preserve">d essi </w:t>
      </w:r>
      <w:r w:rsidRPr="000330BC">
        <w:rPr>
          <w:lang w:val="it-IT"/>
        </w:rPr>
        <w:t>maggior tempo per dedicarsi alle sfide quotidiane</w:t>
      </w:r>
      <w:r w:rsidR="000330BC" w:rsidRPr="000330BC">
        <w:rPr>
          <w:lang w:val="it-IT"/>
        </w:rPr>
        <w:t xml:space="preserve">. </w:t>
      </w:r>
      <w:r w:rsidR="00D405CC">
        <w:rPr>
          <w:lang w:val="it-IT"/>
        </w:rPr>
        <w:t>L</w:t>
      </w:r>
      <w:r w:rsidR="00B545FA" w:rsidRPr="000330BC">
        <w:rPr>
          <w:lang w:val="it-IT"/>
        </w:rPr>
        <w:t>’</w:t>
      </w:r>
      <w:r w:rsidR="000330BC" w:rsidRPr="000330BC">
        <w:rPr>
          <w:lang w:val="it-IT"/>
        </w:rPr>
        <w:t>ecosistema ruota sempre più attorno ad</w:t>
      </w:r>
      <w:r w:rsidR="009341A4" w:rsidRPr="000330BC">
        <w:rPr>
          <w:lang w:val="it-IT"/>
        </w:rPr>
        <w:t xml:space="preserve"> un</w:t>
      </w:r>
      <w:r w:rsidRPr="000330BC">
        <w:rPr>
          <w:lang w:val="it-IT"/>
        </w:rPr>
        <w:t xml:space="preserve">a pianificazione </w:t>
      </w:r>
      <w:r w:rsidR="00B545FA" w:rsidRPr="000330BC">
        <w:rPr>
          <w:lang w:val="it-IT"/>
        </w:rPr>
        <w:t xml:space="preserve">centralizzata, </w:t>
      </w:r>
      <w:r w:rsidR="009341A4" w:rsidRPr="000330BC">
        <w:rPr>
          <w:lang w:val="it-IT"/>
        </w:rPr>
        <w:t>basata sul</w:t>
      </w:r>
      <w:r w:rsidR="00B545FA" w:rsidRPr="000330BC">
        <w:rPr>
          <w:lang w:val="it-IT"/>
        </w:rPr>
        <w:t xml:space="preserve"> web e </w:t>
      </w:r>
      <w:r w:rsidR="009341A4" w:rsidRPr="000330BC">
        <w:rPr>
          <w:lang w:val="it-IT"/>
        </w:rPr>
        <w:t>su</w:t>
      </w:r>
      <w:r w:rsidR="00B545FA" w:rsidRPr="000330BC">
        <w:rPr>
          <w:lang w:val="it-IT"/>
        </w:rPr>
        <w:t xml:space="preserve"> strumenti di analis</w:t>
      </w:r>
      <w:r w:rsidR="000330BC" w:rsidRPr="000330BC">
        <w:rPr>
          <w:lang w:val="it-IT"/>
        </w:rPr>
        <w:t>i</w:t>
      </w:r>
      <w:r w:rsidR="00D405CC">
        <w:rPr>
          <w:lang w:val="it-IT"/>
        </w:rPr>
        <w:t>,</w:t>
      </w:r>
      <w:r w:rsidR="00B545FA" w:rsidRPr="000330BC">
        <w:rPr>
          <w:lang w:val="it-IT"/>
        </w:rPr>
        <w:t xml:space="preserve"> attraverso la programmazione </w:t>
      </w:r>
      <w:r w:rsidR="000330BC" w:rsidRPr="000330BC">
        <w:rPr>
          <w:lang w:val="it-IT"/>
        </w:rPr>
        <w:t xml:space="preserve">ottimizzata </w:t>
      </w:r>
      <w:r w:rsidR="00B545FA" w:rsidRPr="000330BC">
        <w:rPr>
          <w:lang w:val="it-IT"/>
        </w:rPr>
        <w:t xml:space="preserve">della guida e </w:t>
      </w:r>
      <w:r w:rsidR="000330BC" w:rsidRPr="000330BC">
        <w:rPr>
          <w:lang w:val="it-IT"/>
        </w:rPr>
        <w:t>del</w:t>
      </w:r>
      <w:r w:rsidR="00B545FA" w:rsidRPr="000330BC">
        <w:rPr>
          <w:lang w:val="it-IT"/>
        </w:rPr>
        <w:t>le impostazioni della macchina</w:t>
      </w:r>
      <w:r w:rsidR="00B545FA">
        <w:rPr>
          <w:lang w:val="it-IT"/>
        </w:rPr>
        <w:t xml:space="preserve">. La </w:t>
      </w:r>
      <w:proofErr w:type="spellStart"/>
      <w:r w:rsidR="00B545FA">
        <w:rPr>
          <w:lang w:val="it-IT"/>
        </w:rPr>
        <w:t>cingolatura</w:t>
      </w:r>
      <w:proofErr w:type="spellEnd"/>
      <w:r w:rsidR="00B545FA">
        <w:rPr>
          <w:lang w:val="it-IT"/>
        </w:rPr>
        <w:t xml:space="preserve"> opzionale </w:t>
      </w:r>
      <w:r w:rsidR="00D9720B">
        <w:rPr>
          <w:lang w:val="it-IT"/>
        </w:rPr>
        <w:t xml:space="preserve">larga </w:t>
      </w:r>
      <w:r w:rsidR="00B545FA">
        <w:rPr>
          <w:lang w:val="it-IT"/>
        </w:rPr>
        <w:t xml:space="preserve">da 300 a 910 mm, </w:t>
      </w:r>
      <w:r w:rsidR="00D9720B">
        <w:rPr>
          <w:lang w:val="it-IT"/>
        </w:rPr>
        <w:t>c</w:t>
      </w:r>
      <w:r w:rsidR="00B545FA">
        <w:rPr>
          <w:lang w:val="it-IT"/>
        </w:rPr>
        <w:t xml:space="preserve">on un peso massimo di </w:t>
      </w:r>
      <w:r w:rsidR="00385B9F" w:rsidRPr="00A91E35">
        <w:rPr>
          <w:lang w:val="it-IT"/>
        </w:rPr>
        <w:t>6</w:t>
      </w:r>
      <w:r w:rsidR="003E5811" w:rsidRPr="00A91E35">
        <w:rPr>
          <w:lang w:val="it-IT"/>
        </w:rPr>
        <w:t>.0</w:t>
      </w:r>
      <w:r w:rsidR="00385B9F" w:rsidRPr="00A91E35">
        <w:rPr>
          <w:lang w:val="it-IT"/>
        </w:rPr>
        <w:t xml:space="preserve"> t (</w:t>
      </w:r>
      <w:r w:rsidR="00B545FA">
        <w:rPr>
          <w:lang w:val="it-IT"/>
        </w:rPr>
        <w:t>senza zavorra</w:t>
      </w:r>
      <w:r w:rsidR="00385B9F" w:rsidRPr="00A91E35">
        <w:rPr>
          <w:lang w:val="it-IT"/>
        </w:rPr>
        <w:t>)</w:t>
      </w:r>
      <w:r w:rsidR="00D405CC">
        <w:rPr>
          <w:lang w:val="it-IT"/>
        </w:rPr>
        <w:t>,</w:t>
      </w:r>
      <w:r w:rsidR="00385B9F" w:rsidRPr="00A91E35">
        <w:rPr>
          <w:lang w:val="it-IT"/>
        </w:rPr>
        <w:t xml:space="preserve"> </w:t>
      </w:r>
      <w:r w:rsidR="00B545FA">
        <w:rPr>
          <w:lang w:val="it-IT"/>
        </w:rPr>
        <w:t>rende l’</w:t>
      </w:r>
      <w:proofErr w:type="spellStart"/>
      <w:r w:rsidR="00385B9F" w:rsidRPr="00A91E35">
        <w:rPr>
          <w:lang w:val="it-IT"/>
        </w:rPr>
        <w:t>AgBot</w:t>
      </w:r>
      <w:proofErr w:type="spellEnd"/>
      <w:r w:rsidR="00385B9F" w:rsidRPr="00A91E35">
        <w:rPr>
          <w:lang w:val="it-IT"/>
        </w:rPr>
        <w:t xml:space="preserve"> </w:t>
      </w:r>
      <w:r w:rsidR="000330BC">
        <w:rPr>
          <w:lang w:val="it-IT"/>
        </w:rPr>
        <w:t>ultra-</w:t>
      </w:r>
      <w:r w:rsidR="00A205C4">
        <w:rPr>
          <w:lang w:val="it-IT"/>
        </w:rPr>
        <w:t>rispettoso del suolo</w:t>
      </w:r>
      <w:r w:rsidR="00D9720B">
        <w:rPr>
          <w:lang w:val="it-IT"/>
        </w:rPr>
        <w:t>. La</w:t>
      </w:r>
      <w:r w:rsidR="000330BC">
        <w:rPr>
          <w:lang w:val="it-IT"/>
        </w:rPr>
        <w:t xml:space="preserve"> carreggiata </w:t>
      </w:r>
      <w:r w:rsidR="00D9720B">
        <w:rPr>
          <w:lang w:val="it-IT"/>
        </w:rPr>
        <w:t xml:space="preserve">è </w:t>
      </w:r>
      <w:r w:rsidR="00A205C4">
        <w:rPr>
          <w:lang w:val="it-IT"/>
        </w:rPr>
        <w:t xml:space="preserve">regolabile in larghezza, </w:t>
      </w:r>
      <w:r w:rsidR="000330BC">
        <w:rPr>
          <w:lang w:val="it-IT"/>
        </w:rPr>
        <w:t xml:space="preserve">la </w:t>
      </w:r>
      <w:r w:rsidR="00A205C4">
        <w:rPr>
          <w:lang w:val="it-IT"/>
        </w:rPr>
        <w:t xml:space="preserve">capacità di sollevamento </w:t>
      </w:r>
      <w:r w:rsidR="000330BC">
        <w:rPr>
          <w:lang w:val="it-IT"/>
        </w:rPr>
        <w:t xml:space="preserve">fino </w:t>
      </w:r>
      <w:r w:rsidR="00A205C4">
        <w:rPr>
          <w:lang w:val="it-IT"/>
        </w:rPr>
        <w:t xml:space="preserve">a </w:t>
      </w:r>
      <w:r w:rsidR="00385B9F" w:rsidRPr="00A91E35">
        <w:rPr>
          <w:lang w:val="it-IT"/>
        </w:rPr>
        <w:t>8</w:t>
      </w:r>
      <w:r w:rsidR="003E5811" w:rsidRPr="00A91E35">
        <w:rPr>
          <w:lang w:val="it-IT"/>
        </w:rPr>
        <w:t>.0</w:t>
      </w:r>
      <w:r w:rsidR="00385B9F" w:rsidRPr="00A91E35">
        <w:rPr>
          <w:lang w:val="it-IT"/>
        </w:rPr>
        <w:t xml:space="preserve"> t. </w:t>
      </w:r>
      <w:r w:rsidR="00A205C4">
        <w:rPr>
          <w:lang w:val="it-IT"/>
        </w:rPr>
        <w:t xml:space="preserve">Una </w:t>
      </w:r>
      <w:r w:rsidR="00385B9F" w:rsidRPr="00A91E35">
        <w:rPr>
          <w:lang w:val="it-IT"/>
        </w:rPr>
        <w:t>PTO</w:t>
      </w:r>
      <w:r w:rsidR="00A205C4">
        <w:rPr>
          <w:lang w:val="it-IT"/>
        </w:rPr>
        <w:t xml:space="preserve"> elettrica</w:t>
      </w:r>
      <w:r w:rsidR="00385B9F" w:rsidRPr="00A91E35">
        <w:rPr>
          <w:lang w:val="it-IT"/>
        </w:rPr>
        <w:t>, ind</w:t>
      </w:r>
      <w:r w:rsidR="00A205C4">
        <w:rPr>
          <w:lang w:val="it-IT"/>
        </w:rPr>
        <w:t>i</w:t>
      </w:r>
      <w:r w:rsidR="00385B9F" w:rsidRPr="00A91E35">
        <w:rPr>
          <w:lang w:val="it-IT"/>
        </w:rPr>
        <w:t>pendent</w:t>
      </w:r>
      <w:r w:rsidR="00A205C4">
        <w:rPr>
          <w:lang w:val="it-IT"/>
        </w:rPr>
        <w:t>e dalla velocità motore</w:t>
      </w:r>
      <w:r w:rsidR="00385B9F" w:rsidRPr="00A91E35">
        <w:rPr>
          <w:lang w:val="it-IT"/>
        </w:rPr>
        <w:t xml:space="preserve"> </w:t>
      </w:r>
      <w:r w:rsidR="00A205C4">
        <w:rPr>
          <w:lang w:val="it-IT"/>
        </w:rPr>
        <w:t>e connessioni esterne di elevato voltaggio</w:t>
      </w:r>
      <w:r w:rsidR="00D405CC">
        <w:rPr>
          <w:lang w:val="it-IT"/>
        </w:rPr>
        <w:t>,</w:t>
      </w:r>
      <w:r w:rsidR="00A205C4">
        <w:rPr>
          <w:lang w:val="it-IT"/>
        </w:rPr>
        <w:t xml:space="preserve"> sono disponibili in opzione</w:t>
      </w:r>
      <w:r w:rsidR="00385B9F" w:rsidRPr="00A91E35">
        <w:rPr>
          <w:lang w:val="it-IT"/>
        </w:rPr>
        <w:t xml:space="preserve">. </w:t>
      </w:r>
      <w:r w:rsidR="00A205C4">
        <w:rPr>
          <w:lang w:val="it-IT"/>
        </w:rPr>
        <w:t xml:space="preserve">La dotazione elettrica include tutte le tecnologie necessarie per la rilevazione di guasti e </w:t>
      </w:r>
      <w:r w:rsidR="00D9720B">
        <w:rPr>
          <w:lang w:val="it-IT"/>
        </w:rPr>
        <w:t>pericoli</w:t>
      </w:r>
      <w:r w:rsidR="00A205C4">
        <w:rPr>
          <w:lang w:val="it-IT"/>
        </w:rPr>
        <w:t xml:space="preserve">, oltre a sistema sterzatura </w:t>
      </w:r>
      <w:r w:rsidR="0046797D">
        <w:rPr>
          <w:lang w:val="it-IT"/>
        </w:rPr>
        <w:t>RTK</w:t>
      </w:r>
      <w:r w:rsidR="00385B9F" w:rsidRPr="00A91E35">
        <w:rPr>
          <w:lang w:val="it-IT"/>
        </w:rPr>
        <w:t>.</w:t>
      </w:r>
    </w:p>
    <w:p w14:paraId="18EB3624" w14:textId="1C9975A4" w:rsidR="00385B9F" w:rsidRDefault="00A3743C" w:rsidP="00E53BA3">
      <w:pPr>
        <w:spacing w:line="360" w:lineRule="auto"/>
        <w:jc w:val="both"/>
        <w:rPr>
          <w:lang w:val="it-IT"/>
        </w:rPr>
      </w:pPr>
      <w:proofErr w:type="spellStart"/>
      <w:r w:rsidRPr="00A91E35">
        <w:rPr>
          <w:lang w:val="it-IT"/>
        </w:rPr>
        <w:t>AgBots</w:t>
      </w:r>
      <w:proofErr w:type="spellEnd"/>
      <w:r w:rsidRPr="00A91E35">
        <w:rPr>
          <w:lang w:val="it-IT"/>
        </w:rPr>
        <w:t xml:space="preserve"> </w:t>
      </w:r>
      <w:r w:rsidR="00A205C4">
        <w:rPr>
          <w:lang w:val="it-IT"/>
        </w:rPr>
        <w:t xml:space="preserve">sarà lanciato in diversi formati e classi </w:t>
      </w:r>
      <w:r w:rsidR="00D405CC">
        <w:rPr>
          <w:lang w:val="it-IT"/>
        </w:rPr>
        <w:t>prestazionali</w:t>
      </w:r>
      <w:r w:rsidR="00A205C4">
        <w:rPr>
          <w:lang w:val="it-IT"/>
        </w:rPr>
        <w:t>. Soluzioni complementari sono attualmente in fase di sviluppo</w:t>
      </w:r>
      <w:r w:rsidRPr="00A91E35">
        <w:rPr>
          <w:lang w:val="it-IT"/>
        </w:rPr>
        <w:t>.</w:t>
      </w:r>
    </w:p>
    <w:p w14:paraId="4642D53E" w14:textId="77777777" w:rsidR="00735952" w:rsidRPr="00A91E35" w:rsidRDefault="00735952" w:rsidP="00E53BA3">
      <w:pPr>
        <w:spacing w:line="360" w:lineRule="auto"/>
        <w:jc w:val="both"/>
        <w:rPr>
          <w:lang w:val="it-IT"/>
        </w:rPr>
      </w:pPr>
    </w:p>
    <w:p w14:paraId="21577CB1" w14:textId="2B858F7C" w:rsidR="00E03A1E" w:rsidRDefault="006F2461" w:rsidP="00E47E2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000000"/>
          <w:lang w:val="it-IT"/>
        </w:rPr>
      </w:pPr>
      <w:r>
        <w:rPr>
          <w:rFonts w:cs="Arial"/>
          <w:b/>
          <w:bCs/>
          <w:i/>
          <w:iCs/>
          <w:color w:val="000000"/>
          <w:lang w:val="it-IT"/>
        </w:rPr>
        <w:t>Potete scaricare maggiori immagini cliccando qui</w:t>
      </w:r>
      <w:r w:rsidR="00034543" w:rsidRPr="00A91E35">
        <w:rPr>
          <w:rFonts w:cs="Arial"/>
          <w:b/>
          <w:bCs/>
          <w:i/>
          <w:iCs/>
          <w:color w:val="000000"/>
          <w:lang w:val="it-IT"/>
        </w:rPr>
        <w:t>:</w:t>
      </w:r>
    </w:p>
    <w:p w14:paraId="71DB910A" w14:textId="71DE770D" w:rsidR="006F2461" w:rsidRDefault="0012707E" w:rsidP="006F2461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it-IT"/>
        </w:rPr>
      </w:pPr>
      <w:hyperlink r:id="rId7" w:history="1">
        <w:r w:rsidR="00926B11" w:rsidRPr="00A91E35">
          <w:rPr>
            <w:rStyle w:val="Collegamentoipertestuale"/>
            <w:rFonts w:cs="Arial"/>
            <w:b/>
            <w:i/>
            <w:lang w:val="it-IT" w:eastAsia="zh-CN"/>
          </w:rPr>
          <w:t>https://agxeed.com/media-libary/</w:t>
        </w:r>
      </w:hyperlink>
    </w:p>
    <w:p w14:paraId="7E8A3258" w14:textId="77777777" w:rsidR="006F2461" w:rsidRPr="006F2461" w:rsidRDefault="006F2461" w:rsidP="006F2461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it-IT"/>
        </w:rPr>
      </w:pPr>
    </w:p>
    <w:p w14:paraId="5C2166F3" w14:textId="77777777" w:rsidR="006F2461" w:rsidRPr="00E63760" w:rsidRDefault="006F2461" w:rsidP="006F2461">
      <w:pPr>
        <w:spacing w:after="200" w:line="360" w:lineRule="auto"/>
        <w:contextualSpacing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t>Nota per i giornalisti:</w:t>
      </w:r>
    </w:p>
    <w:p w14:paraId="087757AA" w14:textId="77777777" w:rsidR="006F2461" w:rsidRPr="00E63760" w:rsidRDefault="006F2461" w:rsidP="00735952">
      <w:pPr>
        <w:spacing w:after="200" w:line="276" w:lineRule="auto"/>
        <w:contextualSpacing/>
        <w:rPr>
          <w:rFonts w:cs="Arial"/>
          <w:lang w:val="it-IT"/>
        </w:rPr>
      </w:pPr>
      <w:r w:rsidRPr="00E63760">
        <w:rPr>
          <w:rFonts w:cs="Arial"/>
          <w:lang w:val="it-IT"/>
        </w:rPr>
        <w:t>Trattasi di comunicato stampa internazionale. Gamma produttiva e caratteristiche possono variare in base al paese di riferimento. Nel dubbio, contattare la rete vendita CLAAS o importatore CLAAS del Vostro Paese.</w:t>
      </w:r>
    </w:p>
    <w:p w14:paraId="43727531" w14:textId="14C33125" w:rsidR="006F2461" w:rsidRPr="00E63760" w:rsidRDefault="006F2461" w:rsidP="00735952">
      <w:pPr>
        <w:spacing w:after="254" w:line="276" w:lineRule="auto"/>
        <w:rPr>
          <w:rFonts w:cs="Arial"/>
          <w:lang w:val="it-IT"/>
        </w:rPr>
      </w:pPr>
      <w:r w:rsidRPr="00E63760">
        <w:rPr>
          <w:rFonts w:cs="Arial"/>
          <w:b/>
          <w:lang w:val="it-IT"/>
        </w:rPr>
        <w:t xml:space="preserve">Archivio fotografico su claas.com </w:t>
      </w:r>
      <w:r w:rsidRPr="00E63760">
        <w:rPr>
          <w:rFonts w:cs="Arial"/>
          <w:lang w:val="it-IT"/>
        </w:rPr>
        <w:t>Visitate il nostro archivio fotografico online. Innumerevoli foto sono disponibili gratuitamente a scopo giornalistico. Visitate il sito: www.claas-group.com &gt; Archivio fotografico.</w:t>
      </w:r>
    </w:p>
    <w:p w14:paraId="301459DB" w14:textId="77777777" w:rsidR="006F2461" w:rsidRPr="00546945" w:rsidRDefault="006F2461" w:rsidP="00735952">
      <w:pPr>
        <w:spacing w:line="276" w:lineRule="auto"/>
        <w:jc w:val="both"/>
        <w:rPr>
          <w:rFonts w:cs="Arial"/>
          <w:b/>
          <w:lang w:val="it-IT"/>
        </w:rPr>
      </w:pPr>
      <w:r w:rsidRPr="00546945">
        <w:rPr>
          <w:rFonts w:cs="Arial"/>
          <w:b/>
          <w:lang w:val="it-IT"/>
        </w:rPr>
        <w:t>Note sulla CLAAS</w:t>
      </w:r>
    </w:p>
    <w:p w14:paraId="17C7F89C" w14:textId="77777777" w:rsidR="006F2461" w:rsidRDefault="006F2461" w:rsidP="00735952">
      <w:pPr>
        <w:spacing w:line="276" w:lineRule="auto"/>
        <w:jc w:val="both"/>
        <w:rPr>
          <w:rFonts w:cs="Arial"/>
          <w:lang w:val="it-IT"/>
        </w:rPr>
      </w:pPr>
      <w:r w:rsidRPr="00546945">
        <w:rPr>
          <w:rFonts w:cs="Arial"/>
          <w:lang w:val="it-IT"/>
        </w:rPr>
        <w:t>CLAAS è un’</w:t>
      </w:r>
      <w:r>
        <w:rPr>
          <w:rFonts w:cs="Arial"/>
          <w:lang w:val="it-IT"/>
        </w:rPr>
        <w:t>A</w:t>
      </w:r>
      <w:r w:rsidRPr="00546945">
        <w:rPr>
          <w:rFonts w:cs="Arial"/>
          <w:lang w:val="it-IT"/>
        </w:rPr>
        <w:t xml:space="preserve">zienda famigliare fondata nel 1913 </w:t>
      </w:r>
      <w:r>
        <w:rPr>
          <w:rFonts w:cs="Arial"/>
          <w:lang w:val="it-IT"/>
        </w:rPr>
        <w:t>operante</w:t>
      </w:r>
      <w:r w:rsidRPr="00546945">
        <w:rPr>
          <w:rFonts w:cs="Arial"/>
          <w:lang w:val="it-IT"/>
        </w:rPr>
        <w:t xml:space="preserve"> nel settore della tecnica agraria. L’Azienda, con sede</w:t>
      </w:r>
      <w:r>
        <w:rPr>
          <w:rFonts w:cs="Arial"/>
          <w:lang w:val="it-IT"/>
        </w:rPr>
        <w:t xml:space="preserve"> centrale</w:t>
      </w:r>
      <w:r w:rsidRPr="00546945">
        <w:rPr>
          <w:rFonts w:cs="Arial"/>
          <w:lang w:val="it-IT"/>
        </w:rPr>
        <w:t xml:space="preserve"> in Germania ad Harsewinkel (Vestfalia), è il principale costruttore </w:t>
      </w:r>
      <w:r>
        <w:rPr>
          <w:rFonts w:cs="Arial"/>
          <w:lang w:val="it-IT"/>
        </w:rPr>
        <w:t>E</w:t>
      </w:r>
      <w:r w:rsidRPr="00546945">
        <w:rPr>
          <w:rFonts w:cs="Arial"/>
          <w:lang w:val="it-IT"/>
        </w:rPr>
        <w:t xml:space="preserve">uropeo di macchine per la raccolta ed in particolare di mietitrebbie. CLAAS detiene la leadership mondiale </w:t>
      </w:r>
      <w:r>
        <w:rPr>
          <w:rFonts w:cs="Arial"/>
          <w:lang w:val="it-IT"/>
        </w:rPr>
        <w:t xml:space="preserve">anche </w:t>
      </w:r>
      <w:r w:rsidRPr="00546945">
        <w:rPr>
          <w:rFonts w:cs="Arial"/>
          <w:lang w:val="it-IT"/>
        </w:rPr>
        <w:t xml:space="preserve">grazie a un grande prodotto: le trincia raccoglitrici semoventi JAGUAR e i carri auto caricanti. Anche con i trattori, come pure per le presse raccoglitrici e le macchine per la fienagione, CLAAS occupa una posizione </w:t>
      </w:r>
      <w:r>
        <w:rPr>
          <w:rFonts w:cs="Arial"/>
          <w:lang w:val="it-IT"/>
        </w:rPr>
        <w:t>leader</w:t>
      </w:r>
      <w:r w:rsidRPr="00546945">
        <w:rPr>
          <w:rFonts w:cs="Arial"/>
          <w:lang w:val="it-IT"/>
        </w:rPr>
        <w:t xml:space="preserve"> nella meccanizzazione agricola mondiale. L’offerta dei prodotti CLAAS include anche prodotti e sistemi informatici ad elevata tecnologia per una sempre più efficiente tecnica agraria. CLAAS occupa nel mondo </w:t>
      </w:r>
      <w:r>
        <w:rPr>
          <w:rFonts w:cs="Arial"/>
          <w:lang w:val="it-IT"/>
        </w:rPr>
        <w:t>oltre</w:t>
      </w:r>
      <w:r w:rsidRPr="00546945">
        <w:rPr>
          <w:rFonts w:cs="Arial"/>
          <w:lang w:val="it-IT"/>
        </w:rPr>
        <w:t xml:space="preserve"> 11.400 dipendenti e, nell’</w:t>
      </w:r>
      <w:r>
        <w:rPr>
          <w:rFonts w:cs="Arial"/>
          <w:lang w:val="it-IT"/>
        </w:rPr>
        <w:t>anno</w:t>
      </w:r>
      <w:r w:rsidRPr="00546945">
        <w:rPr>
          <w:rFonts w:cs="Arial"/>
          <w:lang w:val="it-IT"/>
        </w:rPr>
        <w:t xml:space="preserve"> commerciale 2020, ha raggiunto il </w:t>
      </w:r>
      <w:r>
        <w:rPr>
          <w:rFonts w:cs="Arial"/>
          <w:lang w:val="it-IT"/>
        </w:rPr>
        <w:t>f</w:t>
      </w:r>
      <w:r w:rsidRPr="00546945">
        <w:rPr>
          <w:rFonts w:cs="Arial"/>
          <w:lang w:val="it-IT"/>
        </w:rPr>
        <w:t xml:space="preserve">atturato di </w:t>
      </w:r>
      <w:r>
        <w:rPr>
          <w:rFonts w:cs="Arial"/>
          <w:lang w:val="it-IT"/>
        </w:rPr>
        <w:t xml:space="preserve">ben </w:t>
      </w:r>
      <w:r w:rsidRPr="00546945">
        <w:rPr>
          <w:rFonts w:cs="Arial"/>
          <w:lang w:val="it-IT"/>
        </w:rPr>
        <w:t>4.04 miliardi di Euro.</w:t>
      </w:r>
    </w:p>
    <w:p w14:paraId="6D99282D" w14:textId="77777777" w:rsidR="006F2461" w:rsidRDefault="006F2461" w:rsidP="006F2461">
      <w:pPr>
        <w:spacing w:line="360" w:lineRule="auto"/>
        <w:jc w:val="both"/>
        <w:rPr>
          <w:rFonts w:cs="Arial"/>
          <w:lang w:val="it-IT"/>
        </w:rPr>
      </w:pPr>
    </w:p>
    <w:p w14:paraId="431372A1" w14:textId="77777777" w:rsidR="006F2461" w:rsidRPr="005B4304" w:rsidRDefault="006F2461" w:rsidP="005271AD">
      <w:pPr>
        <w:spacing w:line="360" w:lineRule="auto"/>
        <w:jc w:val="both"/>
        <w:rPr>
          <w:lang w:val="en-GB"/>
        </w:rPr>
      </w:pPr>
    </w:p>
    <w:sectPr w:rsidR="006F2461" w:rsidRPr="005B43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FEF0" w14:textId="77777777" w:rsidR="0012707E" w:rsidRDefault="0012707E">
      <w:r>
        <w:separator/>
      </w:r>
    </w:p>
  </w:endnote>
  <w:endnote w:type="continuationSeparator" w:id="0">
    <w:p w14:paraId="5C305975" w14:textId="77777777" w:rsidR="0012707E" w:rsidRDefault="0012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44DE" w14:textId="77777777" w:rsidR="009646CA" w:rsidRDefault="00F0667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2E5C43" wp14:editId="0596646A">
              <wp:simplePos x="0" y="0"/>
              <wp:positionH relativeFrom="column">
                <wp:posOffset>-80645</wp:posOffset>
              </wp:positionH>
              <wp:positionV relativeFrom="paragraph">
                <wp:posOffset>76200</wp:posOffset>
              </wp:positionV>
              <wp:extent cx="6515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AF238" w14:textId="77777777" w:rsidR="009646CA" w:rsidRDefault="009646CA">
                          <w:pPr>
                            <w:rPr>
                              <w:rFonts w:cs="Arial"/>
                              <w:sz w:val="12"/>
                            </w:rPr>
                          </w:pPr>
                        </w:p>
                        <w:p w14:paraId="7BBB36A4" w14:textId="77777777" w:rsidR="009646CA" w:rsidRDefault="009646CA">
                          <w:pPr>
                            <w:rPr>
                              <w:rFonts w:cs="Arial"/>
                              <w:sz w:val="12"/>
                            </w:rPr>
                          </w:pPr>
                        </w:p>
                        <w:p w14:paraId="582C2BC9" w14:textId="77777777" w:rsidR="009646CA" w:rsidRDefault="009646CA">
                          <w:r>
                            <w:rPr>
                              <w:rFonts w:cs="Arial"/>
                              <w:color w:val="808080"/>
                              <w:sz w:val="28"/>
                              <w:lang w:val="en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5C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35pt;margin-top:6pt;width:51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    <v:textbox>
                <w:txbxContent>
                  <w:p w14:paraId="63CAF238" w14:textId="77777777" w:rsidR="009646CA" w:rsidRDefault="009646CA">
                    <w:pPr>
                      <w:rPr>
                        <w:rFonts w:cs="Arial"/>
                        <w:sz w:val="12"/>
                      </w:rPr>
                    </w:pPr>
                  </w:p>
                  <w:p w14:paraId="7BBB36A4" w14:textId="77777777" w:rsidR="009646CA" w:rsidRDefault="009646CA">
                    <w:pPr>
                      <w:rPr>
                        <w:rFonts w:cs="Arial"/>
                        <w:sz w:val="12"/>
                      </w:rPr>
                    </w:pPr>
                  </w:p>
                  <w:p w14:paraId="582C2BC9" w14:textId="77777777" w:rsidR="009646CA" w:rsidRDefault="009646CA">
                    <w:r>
                      <w:rPr>
                        <w:rFonts w:cs="Arial"/>
                        <w:color w:val="808080"/>
                        <w:sz w:val="28"/>
                        <w:lang w:val="en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1A71" w14:textId="77777777" w:rsidR="009646CA" w:rsidRDefault="009646CA">
    <w:pPr>
      <w:pStyle w:val="Titolo1"/>
    </w:pPr>
  </w:p>
  <w:p w14:paraId="23E53DAA" w14:textId="77777777" w:rsidR="009646CA" w:rsidRDefault="009646CA">
    <w:pPr>
      <w:pStyle w:val="Titolo1"/>
    </w:pPr>
  </w:p>
  <w:p w14:paraId="2C7B69B7" w14:textId="77777777" w:rsidR="009646CA" w:rsidRPr="007E3CCB" w:rsidRDefault="009646CA" w:rsidP="00E566CD">
    <w:pPr>
      <w:pStyle w:val="Titolo1"/>
      <w:rPr>
        <w:b w:val="0"/>
        <w:sz w:val="16"/>
        <w:szCs w:val="16"/>
        <w:lang w:val="en-US"/>
      </w:rPr>
    </w:pPr>
    <w:r>
      <w:rPr>
        <w:b w:val="0"/>
        <w:sz w:val="16"/>
        <w:szCs w:val="16"/>
        <w:lang w:val="en"/>
      </w:rPr>
      <w:t>CLAAS Group, Corporate Communications</w:t>
    </w:r>
  </w:p>
  <w:p w14:paraId="15936BD9" w14:textId="77777777" w:rsidR="00E566CD" w:rsidRPr="007E3CCB" w:rsidRDefault="0004669E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"/>
      </w:rPr>
      <w:t>Mühlenwinkel 1, 33428 Harsewinkel, Germany</w:t>
    </w:r>
  </w:p>
  <w:p w14:paraId="539D198E" w14:textId="77777777" w:rsidR="009646CA" w:rsidRPr="007E3CCB" w:rsidRDefault="00F0667F">
    <w:pPr>
      <w:rPr>
        <w:rFonts w:cs="Arial"/>
        <w:sz w:val="16"/>
        <w:szCs w:val="16"/>
        <w:lang w:val="en-US"/>
      </w:rPr>
    </w:pPr>
    <w:r>
      <w:rPr>
        <w:rFonts w:cs="Arial"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275353" wp14:editId="14B44BC1">
              <wp:simplePos x="0" y="0"/>
              <wp:positionH relativeFrom="column">
                <wp:posOffset>4871720</wp:posOffset>
              </wp:positionH>
              <wp:positionV relativeFrom="paragraph">
                <wp:posOffset>66675</wp:posOffset>
              </wp:positionV>
              <wp:extent cx="1266825" cy="2762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21386" w14:textId="77777777" w:rsidR="000C39AB" w:rsidRDefault="000C39AB" w:rsidP="000C39AB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"/>
                            </w:rPr>
                            <w:t xml:space="preserve">Ensuring a better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  <w:t>harvest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53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3.6pt;margin-top:5.25pt;width:99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    <v:textbox>
                <w:txbxContent>
                  <w:p w14:paraId="47821386" w14:textId="77777777" w:rsidR="000C39AB" w:rsidRDefault="000C39AB" w:rsidP="000C39AB">
                    <w:pPr>
                      <w:jc w:val="right"/>
                    </w:pPr>
                    <w:r>
                      <w:rPr>
                        <w:rFonts w:cs="Arial"/>
                        <w:sz w:val="16"/>
                        <w:szCs w:val="16"/>
                        <w:lang w:val="en"/>
                      </w:rPr>
                      <w:t xml:space="preserve">Ensuring a better 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  <w:lang w:val="en"/>
                      </w:rPr>
                      <w:t>harvest</w:t>
                    </w:r>
                    <w:r>
                      <w:rPr>
                        <w:rFonts w:cs="Arial"/>
                        <w:sz w:val="16"/>
                        <w:szCs w:val="16"/>
                        <w:lang w:val="en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  <w:szCs w:val="16"/>
        <w:lang w:val="en"/>
      </w:rPr>
      <w:t>Tel: +49 5247 12-1743, Fax: +49 5247 12-1751</w:t>
    </w:r>
  </w:p>
  <w:p w14:paraId="4CEA3F7E" w14:textId="77777777" w:rsidR="009646CA" w:rsidRPr="007E3CCB" w:rsidRDefault="009646CA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"/>
      </w:rPr>
      <w:t xml:space="preserve">Email: </w:t>
    </w:r>
    <w:hyperlink r:id="rId1" w:history="1">
      <w:r>
        <w:rPr>
          <w:rStyle w:val="Collegamentoipertestuale"/>
          <w:rFonts w:cs="Arial"/>
          <w:color w:val="auto"/>
          <w:sz w:val="16"/>
          <w:szCs w:val="16"/>
          <w:u w:val="none"/>
          <w:lang w:val="en"/>
        </w:rPr>
        <w:t>pr@claas.com</w:t>
      </w:r>
    </w:hyperlink>
    <w:r>
      <w:rPr>
        <w:rFonts w:cs="Arial"/>
        <w:sz w:val="16"/>
        <w:szCs w:val="16"/>
        <w:lang w:val="en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7C41" w14:textId="77777777" w:rsidR="0012707E" w:rsidRDefault="0012707E">
      <w:r>
        <w:separator/>
      </w:r>
    </w:p>
  </w:footnote>
  <w:footnote w:type="continuationSeparator" w:id="0">
    <w:p w14:paraId="3B30BCD9" w14:textId="77777777" w:rsidR="0012707E" w:rsidRDefault="0012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4CD7" w14:textId="77777777" w:rsidR="009646CA" w:rsidRDefault="009646CA">
    <w:pPr>
      <w:pStyle w:val="Intestazione"/>
      <w:rPr>
        <w:b/>
        <w:sz w:val="24"/>
      </w:rPr>
    </w:pPr>
  </w:p>
  <w:p w14:paraId="2CC5A614" w14:textId="77777777" w:rsidR="009646CA" w:rsidRDefault="009646CA">
    <w:pPr>
      <w:pStyle w:val="Intestazione"/>
      <w:rPr>
        <w:b/>
      </w:rPr>
    </w:pPr>
  </w:p>
  <w:p w14:paraId="35811C2B" w14:textId="77777777" w:rsidR="009646CA" w:rsidRDefault="009646CA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ABB3" w14:textId="77777777" w:rsidR="009646CA" w:rsidRDefault="009646CA">
    <w:pPr>
      <w:pStyle w:val="Intestazione"/>
      <w:rPr>
        <w:b/>
        <w:sz w:val="24"/>
      </w:rPr>
    </w:pPr>
  </w:p>
  <w:p w14:paraId="689CF526" w14:textId="77777777"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7596E376" wp14:editId="38A12579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5AE36" w14:textId="0DEE1C87" w:rsidR="009646CA" w:rsidRPr="00D51DBF" w:rsidRDefault="00395B95" w:rsidP="000C39AB">
    <w:pPr>
      <w:pStyle w:val="Intestazione"/>
      <w:tabs>
        <w:tab w:val="clear" w:pos="4536"/>
        <w:tab w:val="clear" w:pos="9072"/>
        <w:tab w:val="right" w:pos="9070"/>
      </w:tabs>
    </w:pPr>
    <w:proofErr w:type="spellStart"/>
    <w:r>
      <w:rPr>
        <w:sz w:val="24"/>
        <w:lang w:val="en"/>
      </w:rPr>
      <w:t>Comunicato</w:t>
    </w:r>
    <w:proofErr w:type="spellEnd"/>
    <w:r>
      <w:rPr>
        <w:sz w:val="24"/>
        <w:lang w:val="en"/>
      </w:rPr>
      <w:t xml:space="preserve"> </w:t>
    </w:r>
    <w:proofErr w:type="spellStart"/>
    <w:r>
      <w:rPr>
        <w:sz w:val="24"/>
        <w:lang w:val="en"/>
      </w:rPr>
      <w:t>stampa</w:t>
    </w:r>
    <w:proofErr w:type="spellEnd"/>
    <w:r w:rsidR="00D51DBF">
      <w:rPr>
        <w:sz w:val="24"/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6EB8"/>
    <w:multiLevelType w:val="hybridMultilevel"/>
    <w:tmpl w:val="95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7AC"/>
    <w:rsid w:val="00027FE1"/>
    <w:rsid w:val="000330BC"/>
    <w:rsid w:val="00034543"/>
    <w:rsid w:val="0004669E"/>
    <w:rsid w:val="000C39AB"/>
    <w:rsid w:val="00115CFB"/>
    <w:rsid w:val="00124619"/>
    <w:rsid w:val="00125022"/>
    <w:rsid w:val="0012707E"/>
    <w:rsid w:val="0013734A"/>
    <w:rsid w:val="001C3669"/>
    <w:rsid w:val="001E61CB"/>
    <w:rsid w:val="00213285"/>
    <w:rsid w:val="0026042C"/>
    <w:rsid w:val="00260818"/>
    <w:rsid w:val="00285AA7"/>
    <w:rsid w:val="00333A48"/>
    <w:rsid w:val="00385B9F"/>
    <w:rsid w:val="00395B95"/>
    <w:rsid w:val="003C6583"/>
    <w:rsid w:val="003E5811"/>
    <w:rsid w:val="003E7F78"/>
    <w:rsid w:val="00460EF2"/>
    <w:rsid w:val="00462A66"/>
    <w:rsid w:val="0046797D"/>
    <w:rsid w:val="004748E5"/>
    <w:rsid w:val="00483A28"/>
    <w:rsid w:val="00502CD3"/>
    <w:rsid w:val="00517F82"/>
    <w:rsid w:val="005271AD"/>
    <w:rsid w:val="005416DB"/>
    <w:rsid w:val="005872E4"/>
    <w:rsid w:val="005B2757"/>
    <w:rsid w:val="005B4304"/>
    <w:rsid w:val="00602D51"/>
    <w:rsid w:val="006065D0"/>
    <w:rsid w:val="0063127B"/>
    <w:rsid w:val="00671299"/>
    <w:rsid w:val="006C22BF"/>
    <w:rsid w:val="006E3F7B"/>
    <w:rsid w:val="006F2461"/>
    <w:rsid w:val="00735952"/>
    <w:rsid w:val="00797B22"/>
    <w:rsid w:val="007C4A7F"/>
    <w:rsid w:val="007D7D23"/>
    <w:rsid w:val="007E3CCB"/>
    <w:rsid w:val="007F0810"/>
    <w:rsid w:val="00810824"/>
    <w:rsid w:val="0081179A"/>
    <w:rsid w:val="0081795F"/>
    <w:rsid w:val="0084200A"/>
    <w:rsid w:val="00846F50"/>
    <w:rsid w:val="00853E2E"/>
    <w:rsid w:val="00870D06"/>
    <w:rsid w:val="00882E5E"/>
    <w:rsid w:val="00926B11"/>
    <w:rsid w:val="009341A4"/>
    <w:rsid w:val="009646CA"/>
    <w:rsid w:val="009931B2"/>
    <w:rsid w:val="00A205C4"/>
    <w:rsid w:val="00A25ABF"/>
    <w:rsid w:val="00A3743C"/>
    <w:rsid w:val="00A755D9"/>
    <w:rsid w:val="00A91E35"/>
    <w:rsid w:val="00AC4321"/>
    <w:rsid w:val="00AD2C93"/>
    <w:rsid w:val="00B056CF"/>
    <w:rsid w:val="00B50379"/>
    <w:rsid w:val="00B545FA"/>
    <w:rsid w:val="00BA2469"/>
    <w:rsid w:val="00BA2653"/>
    <w:rsid w:val="00BB00F4"/>
    <w:rsid w:val="00BD15A1"/>
    <w:rsid w:val="00BE13E8"/>
    <w:rsid w:val="00C5161F"/>
    <w:rsid w:val="00C813FD"/>
    <w:rsid w:val="00C957AE"/>
    <w:rsid w:val="00CA5B89"/>
    <w:rsid w:val="00CD7CB7"/>
    <w:rsid w:val="00D06573"/>
    <w:rsid w:val="00D405CC"/>
    <w:rsid w:val="00D51DBF"/>
    <w:rsid w:val="00D845F5"/>
    <w:rsid w:val="00D9720B"/>
    <w:rsid w:val="00DE3DD8"/>
    <w:rsid w:val="00DE7210"/>
    <w:rsid w:val="00DF2BD6"/>
    <w:rsid w:val="00E03A1E"/>
    <w:rsid w:val="00E47E25"/>
    <w:rsid w:val="00E53BA3"/>
    <w:rsid w:val="00E566CD"/>
    <w:rsid w:val="00E572E1"/>
    <w:rsid w:val="00E72282"/>
    <w:rsid w:val="00EA3085"/>
    <w:rsid w:val="00EB4425"/>
    <w:rsid w:val="00ED5EE8"/>
    <w:rsid w:val="00F0667F"/>
    <w:rsid w:val="00F25917"/>
    <w:rsid w:val="00F30BCA"/>
    <w:rsid w:val="00F80B2F"/>
    <w:rsid w:val="00F8691E"/>
    <w:rsid w:val="00FC751A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89B54"/>
  <w15:chartTrackingRefBased/>
  <w15:docId w15:val="{EB51168D-58E8-4D22-B7CE-919E22B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53BA3"/>
    <w:pPr>
      <w:spacing w:after="160" w:line="259" w:lineRule="auto"/>
      <w:ind w:left="720"/>
      <w:contextualSpacing/>
    </w:pPr>
    <w:rPr>
      <w:rFonts w:eastAsiaTheme="minorHAnsi" w:cs="Arial"/>
      <w:sz w:val="22"/>
      <w:szCs w:val="22"/>
      <w:lang w:val="en-US" w:eastAsia="en-US"/>
    </w:rPr>
  </w:style>
  <w:style w:type="character" w:customStyle="1" w:styleId="jlqj4b">
    <w:name w:val="jlqj4b"/>
    <w:basedOn w:val="Carpredefinitoparagrafo"/>
    <w:rsid w:val="0067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xeed.com/media-lib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CLAAS Harsewinkel</Company>
  <LinksUpToDate>false</LinksUpToDate>
  <CharactersWithSpaces>5779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Peitzm2</dc:creator>
  <cp:keywords/>
  <dc:description/>
  <cp:lastModifiedBy>Patrizia Menicucci</cp:lastModifiedBy>
  <cp:revision>2</cp:revision>
  <cp:lastPrinted>2016-11-17T09:01:00Z</cp:lastPrinted>
  <dcterms:created xsi:type="dcterms:W3CDTF">2021-05-19T10:00:00Z</dcterms:created>
  <dcterms:modified xsi:type="dcterms:W3CDTF">2021-05-19T10:00:00Z</dcterms:modified>
</cp:coreProperties>
</file>